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BE64" w14:textId="77777777" w:rsidR="00FD185B" w:rsidRDefault="00FD185B" w:rsidP="00FB5505">
      <w:pPr>
        <w:spacing w:after="0" w:line="240" w:lineRule="auto"/>
        <w:rPr>
          <w:rFonts w:ascii="Arial" w:hAnsi="Arial" w:cs="Arial"/>
        </w:rPr>
      </w:pPr>
    </w:p>
    <w:p w14:paraId="374DE4DC" w14:textId="77777777" w:rsidR="00FD185B" w:rsidRDefault="00FD185B" w:rsidP="00905B92">
      <w:pPr>
        <w:spacing w:after="0" w:line="240" w:lineRule="auto"/>
        <w:ind w:left="-270"/>
        <w:rPr>
          <w:rFonts w:ascii="Arial" w:hAnsi="Arial" w:cs="Arial"/>
        </w:rPr>
      </w:pPr>
    </w:p>
    <w:p w14:paraId="4251A05E" w14:textId="77777777" w:rsidR="007930EE" w:rsidRDefault="00315634" w:rsidP="00905B92">
      <w:pPr>
        <w:spacing w:after="0" w:line="240" w:lineRule="auto"/>
        <w:ind w:left="-27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F0C4C" wp14:editId="6A679387">
                <wp:simplePos x="0" y="0"/>
                <wp:positionH relativeFrom="column">
                  <wp:posOffset>4314825</wp:posOffset>
                </wp:positionH>
                <wp:positionV relativeFrom="paragraph">
                  <wp:posOffset>95250</wp:posOffset>
                </wp:positionV>
                <wp:extent cx="2000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4F38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75pt,7.5pt" to="497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LkpgEAAEIDAAAOAAAAZHJzL2Uyb0RvYy54bWysUk1v2zAMvQ/ofxB0b+wGyLAZcXpo0F2G&#10;rcC6H8DqwxYgiYKoxcm/H6WmadfdhvkgU6L49N4jt7fH4MXBZHIYR3mz6qUwUaF2cRrlz8f7609S&#10;UIGowWM0ozwZkre7qw/bJQ1mjTN6bbJgkEjDkkY5l5KGriM1mwC0wmQiJy3mAIW3eep0hoXRg+/W&#10;ff+xWzDrlFEZIj7dPyflruFba1T5bi2ZIvwomVtpa27rU1273RaGKUOanTrTgH9gEcBFfvQCtYcC&#10;4ld2f0EFpzIS2rJSGDq01inTNLCam/6dmh8zJNO0sDmULjbR/4NV3w538SGzDUuigdJDriqONof6&#10;Z37i2Mw6XcwyxyIUH7L7/XrDnqqXXPdamDKVLwaDqMEovYtVBwxw+EqFH+OrL1fqccR7533rhY9i&#10;GeXnzXrDyMATYT0UDkPSo6Q4SQF+4lFTJTdEQu90ra44dKI7n8UBuNs8JBqXR6YrhQcqnGAN7atd&#10;ZwZ/lFY6e6D5ubilztd8rNCmDdOZ/atXNXpCfWoWdnXHjWro56Gqk/B2z/Hb0d/9BgAA//8DAFBL&#10;AwQUAAYACAAAACEAibAZidwAAAAJAQAADwAAAGRycy9kb3ducmV2LnhtbEyPT0+DQBDF7yZ+h82Y&#10;eLNDa2kFWRrjn7utNNHbFkYgsrPIbil+e8d40OO898ub97LNZDs10uBbxxrmswgUcemqlmsNxcvT&#10;1Q0oHwxXpnNMGr7IwyY/P8tMWrkTb2nchVpJCPvUaGhC6FNEXzZkjZ+5nli8dzdYE+QcaqwGc5Jw&#10;2+EiilZoTcvyoTE93TdUfuyOVsP159szFly+LnB8iPeP86JfYqH15cV0dwsq0BT+YPipL9Uhl04H&#10;d+TKq07Dap3EgooRyyYBkmQpwuFXwDzD/wvybwAAAP//AwBQSwECLQAUAAYACAAAACEAtoM4kv4A&#10;AADhAQAAEwAAAAAAAAAAAAAAAAAAAAAAW0NvbnRlbnRfVHlwZXNdLnhtbFBLAQItABQABgAIAAAA&#10;IQA4/SH/1gAAAJQBAAALAAAAAAAAAAAAAAAAAC8BAABfcmVscy8ucmVsc1BLAQItABQABgAIAAAA&#10;IQBEvOLkpgEAAEIDAAAOAAAAAAAAAAAAAAAAAC4CAABkcnMvZTJvRG9jLnhtbFBLAQItABQABgAI&#10;AAAAIQCJsBmJ3AAAAAkBAAAPAAAAAAAAAAAAAAAAAAAEAABkcnMvZG93bnJldi54bWxQSwUGAAAA&#10;AAQABADzAAAACQUAAAAA&#10;" strokecolor="windowTex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0EF942" wp14:editId="5D7D3ECD">
                <wp:simplePos x="0" y="0"/>
                <wp:positionH relativeFrom="column">
                  <wp:posOffset>1247775</wp:posOffset>
                </wp:positionH>
                <wp:positionV relativeFrom="paragraph">
                  <wp:posOffset>90170</wp:posOffset>
                </wp:positionV>
                <wp:extent cx="20002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47E95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7.1pt" to="255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8qCsAEAANQDAAAOAAAAZHJzL2Uyb0RvYy54bWysU01v2zAMvQ/ofxB0X+QE2DAYcXpo0V6K&#10;rdjHD1BlKhYgiYKkxs6/H6UkdrEVKDrsQosU3yP5RG+vJ2fZAWIy6Du+XjWcgVfYG7/v+K+fdx+/&#10;cJay9L206KHjR0j8enf1YTuGFjY4oO0hMiLxqR1Dx4ecQytEUgM4mVYYwNOlxuhkJjfuRR/lSOzO&#10;ik3TfBYjxj5EVJASRW9Pl3xX+bUGlb9pnSAz23HqLVcbq30qVuy2st1HGQajzm3If+jCSeOp6Ex1&#10;K7Nkz9H8ReWMiphQ55VCJ1Bro6DOQNOsmz+m+THIAHUWEieFWab0/2jV18ONf4wkwxhSm8JjLFNM&#10;Orrypf7YVMU6zmLBlJmiIKnfbD6RpupyJxZgiCnfAzpWDh23xpc5ZCsPDylTMUq9pJSw9cUmtKa/&#10;M9ZWp2wA3NjIDpLeLk/r8laEe5FFXkGKpfV6ykcLJ9bvoJnpqdl1rV63auGUSoHPF17rKbvANHUw&#10;A5u3gef8AoW6ce8Bz4haGX2ewc54jK9VX6TQp/yLAqe5iwRP2B/ro1ZpaHWqcuc1L7v50q/w5Wfc&#10;/QYAAP//AwBQSwMEFAAGAAgAAAAhAGHAQa3dAAAACQEAAA8AAABkcnMvZG93bnJldi54bWxMj0FP&#10;g0AQhe8m/ofNmHizC01LKmVpjNGL8QL2oLctOwVSdpayS8F/7xgP9jbvzcubb7LdbDtxwcG3jhTE&#10;iwgEUuVMS7WC/cfrwwaED5qM7hyhgm/0sMtvbzKdGjdRgZcy1IJLyKdaQRNCn0rpqwat9gvXI/Hu&#10;6AarA8uhlmbQE5fbTi6jKJFWt8QXGt3jc4PVqRytgrfzu9+vkuKl+DxvyunrODa1Q6Xu7+anLYiA&#10;c/gPwy8+o0POTAc3kvGiY/2YrDnKw2oJggPrOGbj8GfIPJPXH+Q/AAAA//8DAFBLAQItABQABgAI&#10;AAAAIQC2gziS/gAAAOEBAAATAAAAAAAAAAAAAAAAAAAAAABbQ29udGVudF9UeXBlc10ueG1sUEsB&#10;Ai0AFAAGAAgAAAAhADj9If/WAAAAlAEAAAsAAAAAAAAAAAAAAAAALwEAAF9yZWxzLy5yZWxzUEsB&#10;Ai0AFAAGAAgAAAAhAERTyoKwAQAA1AMAAA4AAAAAAAAAAAAAAAAALgIAAGRycy9lMm9Eb2MueG1s&#10;UEsBAi0AFAAGAAgAAAAhAGHAQa3dAAAACQEAAA8AAAAAAAAAAAAAAAAACgQAAGRycy9kb3ducmV2&#10;LnhtbFBLBQYAAAAABAAEAPMAAAAUBQAAAAA=&#10;" strokecolor="black [3213]"/>
            </w:pict>
          </mc:Fallback>
        </mc:AlternateContent>
      </w:r>
      <w:r w:rsidR="00363DAA" w:rsidRPr="00363DAA">
        <w:rPr>
          <w:rFonts w:ascii="Arial" w:hAnsi="Arial" w:cs="Arial"/>
        </w:rPr>
        <w:t>Name</w:t>
      </w:r>
      <w:r w:rsidR="00363DAA">
        <w:rPr>
          <w:rFonts w:ascii="Arial" w:hAnsi="Arial" w:cs="Arial"/>
        </w:rPr>
        <w:t xml:space="preserve"> of Employee</w:t>
      </w:r>
      <w:r w:rsidR="001A511D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A511D">
        <w:rPr>
          <w:rFonts w:ascii="Arial" w:hAnsi="Arial" w:cs="Arial"/>
        </w:rPr>
        <w:t xml:space="preserve">Facility: </w:t>
      </w:r>
    </w:p>
    <w:tbl>
      <w:tblPr>
        <w:tblStyle w:val="TableGrid"/>
        <w:tblpPr w:leftFromText="180" w:rightFromText="180" w:vertAnchor="page" w:horzAnchor="margin" w:tblpXSpec="center" w:tblpY="2311"/>
        <w:tblW w:w="11352" w:type="dxa"/>
        <w:tblLayout w:type="fixed"/>
        <w:tblLook w:val="04A0" w:firstRow="1" w:lastRow="0" w:firstColumn="1" w:lastColumn="0" w:noHBand="0" w:noVBand="1"/>
      </w:tblPr>
      <w:tblGrid>
        <w:gridCol w:w="3409"/>
        <w:gridCol w:w="5193"/>
        <w:gridCol w:w="2750"/>
      </w:tblGrid>
      <w:tr w:rsidR="00A82466" w:rsidRPr="002017E4" w14:paraId="23518555" w14:textId="77777777" w:rsidTr="00B12AB5">
        <w:trPr>
          <w:trHeight w:val="394"/>
        </w:trPr>
        <w:tc>
          <w:tcPr>
            <w:tcW w:w="3409" w:type="dxa"/>
            <w:vAlign w:val="bottom"/>
          </w:tcPr>
          <w:p w14:paraId="508204D3" w14:textId="77777777" w:rsidR="00A82466" w:rsidRPr="009A16FF" w:rsidRDefault="00A82466" w:rsidP="00A82466">
            <w:pPr>
              <w:jc w:val="center"/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Due Date</w:t>
            </w:r>
          </w:p>
        </w:tc>
        <w:tc>
          <w:tcPr>
            <w:tcW w:w="5193" w:type="dxa"/>
            <w:vAlign w:val="bottom"/>
          </w:tcPr>
          <w:p w14:paraId="26FFE1DA" w14:textId="77777777" w:rsidR="00A82466" w:rsidRPr="009A16FF" w:rsidRDefault="00A82466" w:rsidP="00A82466">
            <w:pPr>
              <w:jc w:val="center"/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Training/Course Number</w:t>
            </w:r>
          </w:p>
        </w:tc>
        <w:tc>
          <w:tcPr>
            <w:tcW w:w="2748" w:type="dxa"/>
            <w:vAlign w:val="bottom"/>
          </w:tcPr>
          <w:p w14:paraId="418841CF" w14:textId="77777777" w:rsidR="00A82466" w:rsidRPr="009A16FF" w:rsidRDefault="00677766" w:rsidP="00A82466">
            <w:pPr>
              <w:jc w:val="center"/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SIGNATURE</w:t>
            </w:r>
          </w:p>
        </w:tc>
      </w:tr>
      <w:tr w:rsidR="00A82466" w:rsidRPr="002017E4" w14:paraId="60F39D2A" w14:textId="77777777" w:rsidTr="00B12AB5">
        <w:trPr>
          <w:trHeight w:val="208"/>
        </w:trPr>
        <w:tc>
          <w:tcPr>
            <w:tcW w:w="11352" w:type="dxa"/>
            <w:gridSpan w:val="3"/>
            <w:shd w:val="clear" w:color="auto" w:fill="D9D9D9" w:themeFill="background1" w:themeFillShade="D9"/>
            <w:vAlign w:val="center"/>
          </w:tcPr>
          <w:p w14:paraId="0974CD46" w14:textId="77777777" w:rsidR="00A82466" w:rsidRPr="009A16FF" w:rsidRDefault="00A82466" w:rsidP="00A82466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CNIC Annual Trainings                   Online via TWMS/E-learning/ PowerPoint</w:t>
            </w:r>
          </w:p>
        </w:tc>
      </w:tr>
      <w:tr w:rsidR="00A82466" w:rsidRPr="002017E4" w14:paraId="78FE3FBC" w14:textId="77777777" w:rsidTr="00B12AB5">
        <w:trPr>
          <w:trHeight w:val="567"/>
        </w:trPr>
        <w:tc>
          <w:tcPr>
            <w:tcW w:w="3409" w:type="dxa"/>
            <w:vMerge w:val="restart"/>
            <w:vAlign w:val="center"/>
          </w:tcPr>
          <w:p w14:paraId="7CE150EF" w14:textId="77777777" w:rsidR="00A82466" w:rsidRPr="009A16FF" w:rsidRDefault="00A82466" w:rsidP="00A82466">
            <w:pPr>
              <w:jc w:val="center"/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Quarter 1</w:t>
            </w:r>
          </w:p>
          <w:p w14:paraId="6AEAEA9D" w14:textId="77777777" w:rsidR="00A82466" w:rsidRPr="002017E4" w:rsidRDefault="00A82466" w:rsidP="006A488F">
            <w:pPr>
              <w:jc w:val="center"/>
              <w:rPr>
                <w:rFonts w:ascii="Perpetua Titling MT" w:hAnsi="Perpetua Titling MT"/>
                <w:b/>
              </w:rPr>
            </w:pP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(</w:t>
            </w:r>
            <w:r w:rsidR="006A488F" w:rsidRPr="009A16FF">
              <w:rPr>
                <w:rFonts w:ascii="Perpetua Titling MT" w:hAnsi="Perpetua Titling MT"/>
                <w:b/>
                <w:sz w:val="20"/>
                <w:szCs w:val="20"/>
              </w:rPr>
              <w:t>Oct - DEC</w:t>
            </w: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)</w:t>
            </w:r>
          </w:p>
        </w:tc>
        <w:tc>
          <w:tcPr>
            <w:tcW w:w="5193" w:type="dxa"/>
          </w:tcPr>
          <w:p w14:paraId="51378ABC" w14:textId="77777777" w:rsidR="006A488F" w:rsidRPr="008C2B52" w:rsidRDefault="006A488F" w:rsidP="006A488F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8C2B52">
              <w:rPr>
                <w:rFonts w:ascii="Perpetua Titling MT" w:hAnsi="Perpetua Titling MT"/>
                <w:b/>
                <w:sz w:val="20"/>
                <w:szCs w:val="20"/>
              </w:rPr>
              <w:t>Records management</w:t>
            </w:r>
          </w:p>
          <w:p w14:paraId="5AD23852" w14:textId="49F1401D" w:rsidR="00A82466" w:rsidRPr="008C2B52" w:rsidRDefault="006A488F" w:rsidP="006A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B52">
              <w:rPr>
                <w:rFonts w:ascii="Times New Roman" w:hAnsi="Times New Roman" w:cs="Times New Roman"/>
                <w:sz w:val="20"/>
                <w:szCs w:val="20"/>
              </w:rPr>
              <w:t>DOR-RM-010-1.2</w:t>
            </w:r>
            <w:r w:rsidR="0009313E">
              <w:rPr>
                <w:rFonts w:ascii="Times New Roman" w:hAnsi="Times New Roman" w:cs="Times New Roman"/>
                <w:sz w:val="20"/>
                <w:szCs w:val="20"/>
              </w:rPr>
              <w:t xml:space="preserve"> / ID </w:t>
            </w:r>
            <w:r w:rsidR="00D76344">
              <w:rPr>
                <w:rFonts w:ascii="Times New Roman" w:hAnsi="Times New Roman" w:cs="Times New Roman"/>
                <w:sz w:val="20"/>
                <w:szCs w:val="20"/>
              </w:rPr>
              <w:t>76746</w:t>
            </w:r>
          </w:p>
        </w:tc>
        <w:tc>
          <w:tcPr>
            <w:tcW w:w="2748" w:type="dxa"/>
          </w:tcPr>
          <w:p w14:paraId="4DC77C74" w14:textId="7DE2EE7D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</w:tr>
      <w:tr w:rsidR="00A82466" w:rsidRPr="002017E4" w14:paraId="294A2CAB" w14:textId="77777777" w:rsidTr="00B12AB5">
        <w:trPr>
          <w:trHeight w:val="567"/>
        </w:trPr>
        <w:tc>
          <w:tcPr>
            <w:tcW w:w="3409" w:type="dxa"/>
            <w:vMerge/>
            <w:vAlign w:val="center"/>
          </w:tcPr>
          <w:p w14:paraId="4CE00815" w14:textId="77777777" w:rsidR="00A82466" w:rsidRPr="002017E4" w:rsidRDefault="00A82466" w:rsidP="00A82466">
            <w:pPr>
              <w:jc w:val="center"/>
              <w:rPr>
                <w:rFonts w:ascii="Perpetua Titling MT" w:hAnsi="Perpetua Titling MT"/>
                <w:b/>
              </w:rPr>
            </w:pPr>
          </w:p>
        </w:tc>
        <w:tc>
          <w:tcPr>
            <w:tcW w:w="5193" w:type="dxa"/>
          </w:tcPr>
          <w:p w14:paraId="49A2DFFA" w14:textId="76AA278F" w:rsidR="00A82466" w:rsidRPr="008C2B52" w:rsidRDefault="006A488F" w:rsidP="00A82466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8C2B52">
              <w:rPr>
                <w:rFonts w:ascii="Perpetua Titling MT" w:hAnsi="Perpetua Titling MT"/>
                <w:b/>
                <w:sz w:val="20"/>
                <w:szCs w:val="20"/>
              </w:rPr>
              <w:t>CNIC</w:t>
            </w:r>
            <w:r w:rsidR="00C20A0D">
              <w:rPr>
                <w:rFonts w:ascii="Perpetua Titling MT" w:hAnsi="Perpetua Titling MT"/>
                <w:b/>
                <w:sz w:val="20"/>
                <w:szCs w:val="20"/>
              </w:rPr>
              <w:t xml:space="preserve"> </w:t>
            </w:r>
            <w:r w:rsidR="00A82466" w:rsidRPr="008C2B52">
              <w:rPr>
                <w:rFonts w:ascii="Perpetua Titling MT" w:hAnsi="Perpetua Titling MT"/>
                <w:b/>
                <w:sz w:val="20"/>
                <w:szCs w:val="20"/>
              </w:rPr>
              <w:t>Active Shooter</w:t>
            </w:r>
          </w:p>
          <w:p w14:paraId="08774534" w14:textId="6D0F7BE3" w:rsidR="00A82466" w:rsidRPr="008C2B52" w:rsidRDefault="00B12AB5" w:rsidP="00A82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CNIC-TRTAS-1.1</w:t>
            </w:r>
            <w:r w:rsidR="0009313E">
              <w:rPr>
                <w:rFonts w:ascii="Times New Roman" w:hAnsi="Times New Roman" w:cs="Times New Roman"/>
                <w:sz w:val="20"/>
                <w:szCs w:val="20"/>
              </w:rPr>
              <w:t xml:space="preserve"> / ID </w:t>
            </w:r>
            <w:r w:rsidR="00D76344">
              <w:rPr>
                <w:rFonts w:ascii="Times New Roman" w:hAnsi="Times New Roman" w:cs="Times New Roman"/>
                <w:sz w:val="20"/>
                <w:szCs w:val="20"/>
              </w:rPr>
              <w:t>76753</w:t>
            </w:r>
          </w:p>
        </w:tc>
        <w:tc>
          <w:tcPr>
            <w:tcW w:w="2748" w:type="dxa"/>
          </w:tcPr>
          <w:p w14:paraId="62A68506" w14:textId="05E42301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</w:tr>
      <w:tr w:rsidR="00A82466" w:rsidRPr="002017E4" w14:paraId="49275027" w14:textId="77777777" w:rsidTr="00B12AB5">
        <w:trPr>
          <w:trHeight w:val="567"/>
        </w:trPr>
        <w:tc>
          <w:tcPr>
            <w:tcW w:w="3409" w:type="dxa"/>
            <w:vMerge/>
            <w:vAlign w:val="center"/>
          </w:tcPr>
          <w:p w14:paraId="1E64BABB" w14:textId="77777777" w:rsidR="00A82466" w:rsidRPr="002017E4" w:rsidRDefault="00A82466" w:rsidP="00A82466">
            <w:pPr>
              <w:jc w:val="center"/>
              <w:rPr>
                <w:rFonts w:ascii="Perpetua Titling MT" w:hAnsi="Perpetua Titling MT"/>
                <w:b/>
              </w:rPr>
            </w:pPr>
          </w:p>
        </w:tc>
        <w:tc>
          <w:tcPr>
            <w:tcW w:w="5193" w:type="dxa"/>
          </w:tcPr>
          <w:p w14:paraId="195C5E72" w14:textId="77777777" w:rsidR="00A82466" w:rsidRPr="008C2B52" w:rsidRDefault="00A82466" w:rsidP="00A82466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8C2B52">
              <w:rPr>
                <w:rFonts w:ascii="Perpetua Titling MT" w:hAnsi="Perpetua Titling MT"/>
                <w:b/>
                <w:sz w:val="20"/>
                <w:szCs w:val="20"/>
              </w:rPr>
              <w:t xml:space="preserve">Controlled Unclassified Information </w:t>
            </w:r>
          </w:p>
          <w:p w14:paraId="079FEBF9" w14:textId="5E9497A9" w:rsidR="00A82466" w:rsidRPr="008C2B52" w:rsidRDefault="00156C22" w:rsidP="0009313E">
            <w:pPr>
              <w:rPr>
                <w:rFonts w:ascii="Perpetua Titling MT" w:hAnsi="Perpetua Titling MT"/>
                <w:b/>
              </w:rPr>
            </w:pPr>
            <w:r w:rsidRPr="008C2B52">
              <w:rPr>
                <w:rFonts w:ascii="Times New Roman" w:hAnsi="Times New Roman" w:cs="Times New Roman"/>
                <w:sz w:val="20"/>
                <w:szCs w:val="20"/>
              </w:rPr>
              <w:t>TWMS-686564</w:t>
            </w:r>
            <w:r w:rsidR="0009313E">
              <w:rPr>
                <w:rFonts w:ascii="Times New Roman" w:hAnsi="Times New Roman" w:cs="Times New Roman"/>
                <w:sz w:val="20"/>
                <w:szCs w:val="20"/>
              </w:rPr>
              <w:t xml:space="preserve"> / ID </w:t>
            </w:r>
            <w:r w:rsidR="0009313E" w:rsidRPr="000931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F544E">
              <w:rPr>
                <w:rFonts w:ascii="Times New Roman" w:hAnsi="Times New Roman" w:cs="Times New Roman"/>
                <w:sz w:val="20"/>
                <w:szCs w:val="20"/>
              </w:rPr>
              <w:t>6748</w:t>
            </w:r>
          </w:p>
        </w:tc>
        <w:tc>
          <w:tcPr>
            <w:tcW w:w="2748" w:type="dxa"/>
          </w:tcPr>
          <w:p w14:paraId="1D2C578C" w14:textId="1C1F9EEE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</w:tr>
      <w:tr w:rsidR="00A82466" w:rsidRPr="002017E4" w14:paraId="68D5567C" w14:textId="77777777" w:rsidTr="00B12AB5">
        <w:trPr>
          <w:trHeight w:val="171"/>
        </w:trPr>
        <w:tc>
          <w:tcPr>
            <w:tcW w:w="3409" w:type="dxa"/>
            <w:shd w:val="clear" w:color="auto" w:fill="D9D9D9" w:themeFill="background1" w:themeFillShade="D9"/>
            <w:vAlign w:val="center"/>
          </w:tcPr>
          <w:p w14:paraId="043ACE26" w14:textId="77777777" w:rsidR="00A82466" w:rsidRPr="002017E4" w:rsidRDefault="00A82466" w:rsidP="00A82466">
            <w:pPr>
              <w:jc w:val="center"/>
              <w:rPr>
                <w:rFonts w:ascii="Perpetua Titling MT" w:hAnsi="Perpetua Titling MT"/>
                <w:b/>
              </w:rPr>
            </w:pPr>
          </w:p>
        </w:tc>
        <w:tc>
          <w:tcPr>
            <w:tcW w:w="5193" w:type="dxa"/>
            <w:shd w:val="clear" w:color="auto" w:fill="D9D9D9" w:themeFill="background1" w:themeFillShade="D9"/>
          </w:tcPr>
          <w:p w14:paraId="5F034372" w14:textId="77777777" w:rsidR="00A82466" w:rsidRPr="008C2B52" w:rsidRDefault="00A82466" w:rsidP="00A82466">
            <w:pPr>
              <w:rPr>
                <w:rFonts w:ascii="Perpetua Titling MT" w:hAnsi="Perpetua Titling MT"/>
              </w:rPr>
            </w:pPr>
          </w:p>
        </w:tc>
        <w:tc>
          <w:tcPr>
            <w:tcW w:w="2748" w:type="dxa"/>
            <w:shd w:val="clear" w:color="auto" w:fill="D9D9D9" w:themeFill="background1" w:themeFillShade="D9"/>
          </w:tcPr>
          <w:p w14:paraId="1B3F5CBC" w14:textId="77777777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</w:tr>
      <w:tr w:rsidR="00A82466" w:rsidRPr="002017E4" w14:paraId="1CADA4AC" w14:textId="77777777" w:rsidTr="00B12AB5">
        <w:trPr>
          <w:trHeight w:val="679"/>
        </w:trPr>
        <w:tc>
          <w:tcPr>
            <w:tcW w:w="3409" w:type="dxa"/>
            <w:vMerge w:val="restart"/>
            <w:vAlign w:val="center"/>
          </w:tcPr>
          <w:p w14:paraId="5B63CA1B" w14:textId="77777777" w:rsidR="00A82466" w:rsidRPr="009A16FF" w:rsidRDefault="00A82466" w:rsidP="00A82466">
            <w:pPr>
              <w:jc w:val="center"/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Quarter 2</w:t>
            </w:r>
          </w:p>
          <w:p w14:paraId="1E4D5FB4" w14:textId="77777777" w:rsidR="00A82466" w:rsidRPr="002017E4" w:rsidRDefault="00A82466" w:rsidP="006A488F">
            <w:pPr>
              <w:jc w:val="center"/>
              <w:rPr>
                <w:rFonts w:ascii="Perpetua Titling MT" w:hAnsi="Perpetua Titling MT"/>
                <w:b/>
              </w:rPr>
            </w:pP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(</w:t>
            </w:r>
            <w:r w:rsidR="006A488F" w:rsidRPr="009A16FF">
              <w:rPr>
                <w:rFonts w:ascii="Perpetua Titling MT" w:hAnsi="Perpetua Titling MT"/>
                <w:b/>
                <w:sz w:val="20"/>
                <w:szCs w:val="20"/>
              </w:rPr>
              <w:t>JAN - MAR</w:t>
            </w: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)</w:t>
            </w:r>
          </w:p>
        </w:tc>
        <w:tc>
          <w:tcPr>
            <w:tcW w:w="5193" w:type="dxa"/>
          </w:tcPr>
          <w:p w14:paraId="195D3377" w14:textId="77777777" w:rsidR="00672FE7" w:rsidRPr="008C2B52" w:rsidRDefault="00672FE7" w:rsidP="00672FE7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8C2B52">
              <w:rPr>
                <w:rFonts w:ascii="Perpetua Titling MT" w:hAnsi="Perpetua Titling MT"/>
                <w:b/>
                <w:sz w:val="20"/>
                <w:szCs w:val="20"/>
              </w:rPr>
              <w:t xml:space="preserve">DON CIVILIAN SEXUAL ASSUALT PREVENTION &amp; RESPONSE TRAINING </w:t>
            </w:r>
          </w:p>
          <w:p w14:paraId="278C231D" w14:textId="34369DD8" w:rsidR="00672FE7" w:rsidRPr="008C2B52" w:rsidRDefault="00672FE7" w:rsidP="00667A84">
            <w:pPr>
              <w:rPr>
                <w:rFonts w:ascii="Verdana" w:hAnsi="Verdana"/>
                <w:sz w:val="15"/>
                <w:szCs w:val="15"/>
              </w:rPr>
            </w:pPr>
            <w:r w:rsidRPr="008C2B52">
              <w:rPr>
                <w:rFonts w:ascii="Times New Roman" w:hAnsi="Times New Roman" w:cs="Times New Roman"/>
                <w:sz w:val="20"/>
                <w:szCs w:val="20"/>
              </w:rPr>
              <w:t>TWMS-691361</w:t>
            </w:r>
            <w:r w:rsidR="0009313E">
              <w:rPr>
                <w:rFonts w:ascii="Times New Roman" w:hAnsi="Times New Roman" w:cs="Times New Roman"/>
                <w:sz w:val="20"/>
                <w:szCs w:val="20"/>
              </w:rPr>
              <w:t xml:space="preserve"> / ID </w:t>
            </w:r>
            <w:r w:rsidR="00203C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44524">
              <w:rPr>
                <w:rFonts w:ascii="Times New Roman" w:hAnsi="Times New Roman" w:cs="Times New Roman"/>
                <w:sz w:val="20"/>
                <w:szCs w:val="20"/>
              </w:rPr>
              <w:t>7189</w:t>
            </w:r>
          </w:p>
        </w:tc>
        <w:tc>
          <w:tcPr>
            <w:tcW w:w="2748" w:type="dxa"/>
          </w:tcPr>
          <w:p w14:paraId="462BE2EE" w14:textId="0420C178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</w:tr>
      <w:tr w:rsidR="000D2C6F" w:rsidRPr="002017E4" w14:paraId="19A24557" w14:textId="77777777" w:rsidTr="00B12AB5">
        <w:trPr>
          <w:trHeight w:val="679"/>
        </w:trPr>
        <w:tc>
          <w:tcPr>
            <w:tcW w:w="3409" w:type="dxa"/>
            <w:vMerge/>
            <w:vAlign w:val="center"/>
          </w:tcPr>
          <w:p w14:paraId="4C9316A7" w14:textId="77777777" w:rsidR="000D2C6F" w:rsidRPr="009A16FF" w:rsidRDefault="000D2C6F" w:rsidP="00A82466">
            <w:pPr>
              <w:jc w:val="center"/>
              <w:rPr>
                <w:rFonts w:ascii="Perpetua Titling MT" w:hAnsi="Perpetua Titling MT"/>
                <w:b/>
                <w:sz w:val="20"/>
                <w:szCs w:val="20"/>
              </w:rPr>
            </w:pPr>
          </w:p>
        </w:tc>
        <w:tc>
          <w:tcPr>
            <w:tcW w:w="5193" w:type="dxa"/>
          </w:tcPr>
          <w:p w14:paraId="41D8D90A" w14:textId="64C5AC76" w:rsidR="000D2C6F" w:rsidRPr="008C2B52" w:rsidRDefault="000D2C6F" w:rsidP="000D2C6F">
            <w:pPr>
              <w:rPr>
                <w:rFonts w:ascii="Perpetua Titling MT" w:hAnsi="Perpetua Titling MT"/>
                <w:b/>
              </w:rPr>
            </w:pPr>
            <w:r w:rsidRPr="008C2B52">
              <w:rPr>
                <w:rFonts w:ascii="Perpetua Titling MT" w:hAnsi="Perpetua Titling MT"/>
                <w:b/>
                <w:sz w:val="20"/>
                <w:szCs w:val="20"/>
              </w:rPr>
              <w:t>OPSEC</w:t>
            </w:r>
          </w:p>
          <w:p w14:paraId="370B1C57" w14:textId="569A4307" w:rsidR="000D2C6F" w:rsidRPr="008C2B52" w:rsidRDefault="000D2C6F" w:rsidP="000D2C6F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8C2B52">
              <w:rPr>
                <w:rFonts w:ascii="Times New Roman" w:hAnsi="Times New Roman" w:cs="Times New Roman"/>
                <w:sz w:val="20"/>
                <w:szCs w:val="20"/>
              </w:rPr>
              <w:t>OPERATIONS SECURITY</w:t>
            </w:r>
            <w:r w:rsidR="0009313E">
              <w:rPr>
                <w:rFonts w:ascii="Times New Roman" w:hAnsi="Times New Roman" w:cs="Times New Roman"/>
                <w:sz w:val="20"/>
                <w:szCs w:val="20"/>
              </w:rPr>
              <w:t xml:space="preserve"> / ID </w:t>
            </w:r>
            <w:r w:rsidR="00FE65C4">
              <w:rPr>
                <w:rFonts w:ascii="Times New Roman" w:hAnsi="Times New Roman" w:cs="Times New Roman"/>
                <w:sz w:val="20"/>
                <w:szCs w:val="20"/>
              </w:rPr>
              <w:t>76747</w:t>
            </w:r>
          </w:p>
        </w:tc>
        <w:tc>
          <w:tcPr>
            <w:tcW w:w="2748" w:type="dxa"/>
          </w:tcPr>
          <w:p w14:paraId="404B08ED" w14:textId="77AAC420" w:rsidR="000D2C6F" w:rsidRPr="002017E4" w:rsidRDefault="000D2C6F" w:rsidP="00A82466">
            <w:pPr>
              <w:rPr>
                <w:rFonts w:ascii="Perpetua Titling MT" w:hAnsi="Perpetua Titling MT"/>
              </w:rPr>
            </w:pPr>
          </w:p>
        </w:tc>
      </w:tr>
      <w:tr w:rsidR="00A82466" w:rsidRPr="002017E4" w14:paraId="7B9A1920" w14:textId="77777777" w:rsidTr="00B12AB5">
        <w:trPr>
          <w:trHeight w:val="544"/>
        </w:trPr>
        <w:tc>
          <w:tcPr>
            <w:tcW w:w="3409" w:type="dxa"/>
            <w:vMerge/>
            <w:vAlign w:val="center"/>
          </w:tcPr>
          <w:p w14:paraId="014ADAE6" w14:textId="77777777" w:rsidR="00A82466" w:rsidRPr="002017E4" w:rsidRDefault="00A82466" w:rsidP="00A82466">
            <w:pPr>
              <w:jc w:val="center"/>
              <w:rPr>
                <w:rFonts w:ascii="Perpetua Titling MT" w:hAnsi="Perpetua Titling MT"/>
                <w:b/>
              </w:rPr>
            </w:pPr>
          </w:p>
        </w:tc>
        <w:tc>
          <w:tcPr>
            <w:tcW w:w="5193" w:type="dxa"/>
          </w:tcPr>
          <w:p w14:paraId="2FBC5730" w14:textId="77777777" w:rsidR="009A16FF" w:rsidRPr="008C2B52" w:rsidRDefault="009A16FF" w:rsidP="009A16FF">
            <w:pPr>
              <w:rPr>
                <w:rFonts w:ascii="Perpetua Titling MT" w:hAnsi="Perpetua Titling MT"/>
                <w:b/>
              </w:rPr>
            </w:pPr>
            <w:r w:rsidRPr="008C2B52">
              <w:rPr>
                <w:rFonts w:ascii="Perpetua Titling MT" w:hAnsi="Perpetua Titling MT"/>
                <w:b/>
                <w:sz w:val="20"/>
                <w:szCs w:val="20"/>
              </w:rPr>
              <w:t>No fear Act</w:t>
            </w:r>
            <w:r w:rsidRPr="008C2B52">
              <w:rPr>
                <w:rFonts w:ascii="Perpetua Titling MT" w:hAnsi="Perpetua Titling MT"/>
                <w:b/>
              </w:rPr>
              <w:t xml:space="preserve"> </w:t>
            </w:r>
          </w:p>
          <w:p w14:paraId="676997AA" w14:textId="14225DEC" w:rsidR="00A82466" w:rsidRPr="008C2B52" w:rsidRDefault="009A16FF" w:rsidP="00093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B52">
              <w:rPr>
                <w:rFonts w:ascii="Times New Roman" w:hAnsi="Times New Roman" w:cs="Times New Roman"/>
                <w:sz w:val="20"/>
                <w:szCs w:val="20"/>
              </w:rPr>
              <w:t>TWMS-</w:t>
            </w:r>
            <w:r w:rsidR="005E56BD">
              <w:rPr>
                <w:rFonts w:ascii="Times New Roman" w:hAnsi="Times New Roman" w:cs="Times New Roman"/>
                <w:sz w:val="20"/>
                <w:szCs w:val="20"/>
              </w:rPr>
              <w:t>71344</w:t>
            </w:r>
            <w:r w:rsidR="0009313E">
              <w:rPr>
                <w:rFonts w:ascii="Times New Roman" w:hAnsi="Times New Roman" w:cs="Times New Roman"/>
                <w:sz w:val="20"/>
                <w:szCs w:val="20"/>
              </w:rPr>
              <w:t xml:space="preserve"> / ID </w:t>
            </w:r>
            <w:r w:rsidR="0009313E" w:rsidRPr="000931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E56BD">
              <w:rPr>
                <w:rFonts w:ascii="Times New Roman" w:hAnsi="Times New Roman" w:cs="Times New Roman"/>
                <w:sz w:val="20"/>
                <w:szCs w:val="20"/>
              </w:rPr>
              <w:t>7181</w:t>
            </w:r>
          </w:p>
        </w:tc>
        <w:tc>
          <w:tcPr>
            <w:tcW w:w="2748" w:type="dxa"/>
          </w:tcPr>
          <w:p w14:paraId="58EC482F" w14:textId="6D32EDEB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</w:tr>
      <w:tr w:rsidR="00A82466" w:rsidRPr="002017E4" w14:paraId="39EAAB97" w14:textId="77777777" w:rsidTr="00B12AB5">
        <w:trPr>
          <w:trHeight w:val="584"/>
        </w:trPr>
        <w:tc>
          <w:tcPr>
            <w:tcW w:w="3409" w:type="dxa"/>
            <w:vMerge/>
            <w:vAlign w:val="center"/>
          </w:tcPr>
          <w:p w14:paraId="61C2C999" w14:textId="77777777" w:rsidR="00A82466" w:rsidRPr="002017E4" w:rsidRDefault="00A82466" w:rsidP="00A82466">
            <w:pPr>
              <w:jc w:val="center"/>
              <w:rPr>
                <w:rFonts w:ascii="Perpetua Titling MT" w:hAnsi="Perpetua Titling MT"/>
                <w:b/>
              </w:rPr>
            </w:pPr>
          </w:p>
        </w:tc>
        <w:tc>
          <w:tcPr>
            <w:tcW w:w="5193" w:type="dxa"/>
          </w:tcPr>
          <w:p w14:paraId="08BCDEDB" w14:textId="77777777" w:rsidR="00667A84" w:rsidRPr="008C2B52" w:rsidRDefault="00667A84" w:rsidP="00667A84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8C2B52">
              <w:rPr>
                <w:rFonts w:ascii="Perpetua Titling MT" w:hAnsi="Perpetua Titling MT"/>
                <w:b/>
                <w:sz w:val="20"/>
                <w:szCs w:val="20"/>
              </w:rPr>
              <w:t>Equal Employment Opportunity</w:t>
            </w:r>
          </w:p>
          <w:p w14:paraId="50BE3D17" w14:textId="378D638E" w:rsidR="00672FE7" w:rsidRPr="008C2B52" w:rsidRDefault="00667A84" w:rsidP="00667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B52">
              <w:rPr>
                <w:rFonts w:ascii="Times New Roman" w:hAnsi="Times New Roman" w:cs="Times New Roman"/>
                <w:sz w:val="20"/>
                <w:szCs w:val="20"/>
              </w:rPr>
              <w:t>TWMS-</w:t>
            </w:r>
            <w:r w:rsidR="00967ED7">
              <w:rPr>
                <w:rFonts w:ascii="Times New Roman" w:hAnsi="Times New Roman" w:cs="Times New Roman"/>
                <w:sz w:val="20"/>
                <w:szCs w:val="20"/>
              </w:rPr>
              <w:t>724454</w:t>
            </w:r>
            <w:r w:rsidR="0009313E">
              <w:rPr>
                <w:rFonts w:ascii="Times New Roman" w:hAnsi="Times New Roman" w:cs="Times New Roman"/>
                <w:sz w:val="20"/>
                <w:szCs w:val="20"/>
              </w:rPr>
              <w:t xml:space="preserve"> / ID </w:t>
            </w:r>
            <w:r w:rsidR="009B2E48">
              <w:rPr>
                <w:rFonts w:ascii="Times New Roman" w:hAnsi="Times New Roman" w:cs="Times New Roman"/>
                <w:sz w:val="20"/>
                <w:szCs w:val="20"/>
              </w:rPr>
              <w:t>77259</w:t>
            </w:r>
          </w:p>
        </w:tc>
        <w:tc>
          <w:tcPr>
            <w:tcW w:w="2748" w:type="dxa"/>
          </w:tcPr>
          <w:p w14:paraId="2D3A8AC6" w14:textId="55DE3898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</w:tr>
      <w:tr w:rsidR="00A82466" w:rsidRPr="002017E4" w14:paraId="77927158" w14:textId="77777777" w:rsidTr="00B12AB5">
        <w:trPr>
          <w:trHeight w:val="316"/>
        </w:trPr>
        <w:tc>
          <w:tcPr>
            <w:tcW w:w="3409" w:type="dxa"/>
            <w:shd w:val="clear" w:color="auto" w:fill="D9D9D9" w:themeFill="background1" w:themeFillShade="D9"/>
            <w:vAlign w:val="center"/>
          </w:tcPr>
          <w:p w14:paraId="7AC59BA4" w14:textId="77777777" w:rsidR="00A82466" w:rsidRPr="002017E4" w:rsidRDefault="00A82466" w:rsidP="00A82466">
            <w:pPr>
              <w:jc w:val="center"/>
              <w:rPr>
                <w:rFonts w:ascii="Perpetua Titling MT" w:hAnsi="Perpetua Titling MT"/>
                <w:b/>
              </w:rPr>
            </w:pPr>
          </w:p>
        </w:tc>
        <w:tc>
          <w:tcPr>
            <w:tcW w:w="5193" w:type="dxa"/>
            <w:shd w:val="clear" w:color="auto" w:fill="D9D9D9" w:themeFill="background1" w:themeFillShade="D9"/>
          </w:tcPr>
          <w:p w14:paraId="09F0CFFA" w14:textId="77777777" w:rsidR="00A82466" w:rsidRPr="008C2B52" w:rsidRDefault="00A82466" w:rsidP="00A82466">
            <w:pPr>
              <w:rPr>
                <w:rFonts w:ascii="Perpetua Titling MT" w:hAnsi="Perpetua Titling MT"/>
              </w:rPr>
            </w:pPr>
          </w:p>
        </w:tc>
        <w:tc>
          <w:tcPr>
            <w:tcW w:w="2748" w:type="dxa"/>
            <w:shd w:val="clear" w:color="auto" w:fill="D9D9D9" w:themeFill="background1" w:themeFillShade="D9"/>
          </w:tcPr>
          <w:p w14:paraId="766764C9" w14:textId="77777777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</w:tr>
      <w:tr w:rsidR="000D2C6F" w:rsidRPr="002017E4" w14:paraId="31C23222" w14:textId="77777777" w:rsidTr="00B12AB5">
        <w:trPr>
          <w:trHeight w:val="577"/>
        </w:trPr>
        <w:tc>
          <w:tcPr>
            <w:tcW w:w="3409" w:type="dxa"/>
            <w:vMerge w:val="restart"/>
            <w:vAlign w:val="center"/>
          </w:tcPr>
          <w:p w14:paraId="481346C3" w14:textId="77777777" w:rsidR="000D2C6F" w:rsidRPr="009A16FF" w:rsidRDefault="000D2C6F" w:rsidP="00A82466">
            <w:pPr>
              <w:jc w:val="center"/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Quarter 3</w:t>
            </w:r>
          </w:p>
          <w:p w14:paraId="268E822E" w14:textId="77777777" w:rsidR="000D2C6F" w:rsidRPr="002017E4" w:rsidRDefault="000D2C6F" w:rsidP="006A488F">
            <w:pPr>
              <w:jc w:val="center"/>
              <w:rPr>
                <w:rFonts w:ascii="Perpetua Titling MT" w:hAnsi="Perpetua Titling MT"/>
                <w:b/>
              </w:rPr>
            </w:pP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(APR - JUN)</w:t>
            </w:r>
          </w:p>
        </w:tc>
        <w:tc>
          <w:tcPr>
            <w:tcW w:w="5193" w:type="dxa"/>
          </w:tcPr>
          <w:p w14:paraId="4424E24C" w14:textId="77777777" w:rsidR="000D2C6F" w:rsidRPr="008C2B52" w:rsidRDefault="000D2C6F" w:rsidP="000D2C6F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8C2B52">
              <w:rPr>
                <w:rFonts w:ascii="Perpetua Titling MT" w:hAnsi="Perpetua Titling MT"/>
                <w:b/>
                <w:sz w:val="20"/>
                <w:szCs w:val="20"/>
              </w:rPr>
              <w:t xml:space="preserve">PREVENTION OF SEXUAL Harassment </w:t>
            </w:r>
          </w:p>
          <w:p w14:paraId="560A514E" w14:textId="1DCC1DC9" w:rsidR="000D2C6F" w:rsidRPr="008C2B52" w:rsidRDefault="000D2C6F" w:rsidP="000D2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B52">
              <w:rPr>
                <w:rFonts w:ascii="Times New Roman" w:hAnsi="Times New Roman" w:cs="Times New Roman"/>
                <w:sz w:val="20"/>
                <w:szCs w:val="20"/>
              </w:rPr>
              <w:t>TWMS-</w:t>
            </w:r>
            <w:r w:rsidR="00B72B03">
              <w:rPr>
                <w:rFonts w:ascii="Times New Roman" w:hAnsi="Times New Roman" w:cs="Times New Roman"/>
                <w:sz w:val="20"/>
                <w:szCs w:val="20"/>
              </w:rPr>
              <w:t>647767</w:t>
            </w:r>
            <w:r w:rsidR="00BB28D6">
              <w:rPr>
                <w:rFonts w:ascii="Times New Roman" w:hAnsi="Times New Roman" w:cs="Times New Roman"/>
                <w:sz w:val="20"/>
                <w:szCs w:val="20"/>
              </w:rPr>
              <w:t xml:space="preserve">/ ID </w:t>
            </w:r>
            <w:r w:rsidR="000B08C5">
              <w:rPr>
                <w:rFonts w:ascii="Times New Roman" w:hAnsi="Times New Roman" w:cs="Times New Roman"/>
                <w:sz w:val="20"/>
                <w:szCs w:val="20"/>
              </w:rPr>
              <w:t>77178</w:t>
            </w:r>
          </w:p>
        </w:tc>
        <w:tc>
          <w:tcPr>
            <w:tcW w:w="2748" w:type="dxa"/>
          </w:tcPr>
          <w:p w14:paraId="64DDF30D" w14:textId="492E1288" w:rsidR="000D2C6F" w:rsidRPr="002017E4" w:rsidRDefault="000D2C6F" w:rsidP="00A82466">
            <w:pPr>
              <w:rPr>
                <w:rFonts w:ascii="Perpetua Titling MT" w:hAnsi="Perpetua Titling MT"/>
              </w:rPr>
            </w:pPr>
          </w:p>
        </w:tc>
      </w:tr>
      <w:tr w:rsidR="000D2C6F" w:rsidRPr="002017E4" w14:paraId="36B2EB71" w14:textId="77777777" w:rsidTr="00B12AB5">
        <w:trPr>
          <w:trHeight w:val="610"/>
        </w:trPr>
        <w:tc>
          <w:tcPr>
            <w:tcW w:w="3409" w:type="dxa"/>
            <w:vMerge/>
            <w:vAlign w:val="center"/>
          </w:tcPr>
          <w:p w14:paraId="020A1839" w14:textId="77777777" w:rsidR="000D2C6F" w:rsidRPr="002017E4" w:rsidRDefault="000D2C6F" w:rsidP="00A82466">
            <w:pPr>
              <w:jc w:val="center"/>
              <w:rPr>
                <w:rFonts w:ascii="Perpetua Titling MT" w:hAnsi="Perpetua Titling MT"/>
                <w:b/>
              </w:rPr>
            </w:pPr>
          </w:p>
        </w:tc>
        <w:tc>
          <w:tcPr>
            <w:tcW w:w="5193" w:type="dxa"/>
          </w:tcPr>
          <w:p w14:paraId="584FFC53" w14:textId="77777777" w:rsidR="000D2C6F" w:rsidRPr="008C2B52" w:rsidRDefault="000D2C6F" w:rsidP="000D2C6F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8C2B52">
              <w:rPr>
                <w:rFonts w:ascii="Perpetua Titling MT" w:hAnsi="Perpetua Titling MT"/>
                <w:b/>
                <w:sz w:val="20"/>
                <w:szCs w:val="20"/>
              </w:rPr>
              <w:t xml:space="preserve">PRIVACY &amp; PERSONALLY IDENTIFIABLE INFORMATION (PII) </w:t>
            </w:r>
          </w:p>
          <w:p w14:paraId="0F8FF026" w14:textId="2D2AF6B5" w:rsidR="000D2C6F" w:rsidRPr="008C2B52" w:rsidRDefault="000D2C6F" w:rsidP="00A82466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8C2B52">
              <w:rPr>
                <w:rFonts w:ascii="Times New Roman" w:hAnsi="Times New Roman" w:cs="Times New Roman"/>
                <w:sz w:val="20"/>
                <w:szCs w:val="20"/>
              </w:rPr>
              <w:t xml:space="preserve">DON-PRIV-2.0 </w:t>
            </w:r>
            <w:r w:rsidR="0009313E">
              <w:rPr>
                <w:rFonts w:ascii="Times New Roman" w:hAnsi="Times New Roman" w:cs="Times New Roman"/>
                <w:sz w:val="20"/>
                <w:szCs w:val="20"/>
              </w:rPr>
              <w:t xml:space="preserve">/ ID </w:t>
            </w:r>
            <w:r w:rsidR="002D4054">
              <w:rPr>
                <w:rFonts w:ascii="Times New Roman" w:hAnsi="Times New Roman" w:cs="Times New Roman"/>
                <w:sz w:val="20"/>
                <w:szCs w:val="20"/>
              </w:rPr>
              <w:t>77176</w:t>
            </w:r>
          </w:p>
        </w:tc>
        <w:tc>
          <w:tcPr>
            <w:tcW w:w="2748" w:type="dxa"/>
          </w:tcPr>
          <w:p w14:paraId="1FFC8CD1" w14:textId="0789DA27" w:rsidR="000D2C6F" w:rsidRPr="002017E4" w:rsidRDefault="000D2C6F" w:rsidP="00A82466">
            <w:pPr>
              <w:rPr>
                <w:rFonts w:ascii="Perpetua Titling MT" w:hAnsi="Perpetua Titling MT"/>
              </w:rPr>
            </w:pPr>
          </w:p>
        </w:tc>
      </w:tr>
      <w:tr w:rsidR="000D2C6F" w:rsidRPr="002017E4" w14:paraId="1F074AE7" w14:textId="77777777" w:rsidTr="00B12AB5">
        <w:trPr>
          <w:trHeight w:val="526"/>
        </w:trPr>
        <w:tc>
          <w:tcPr>
            <w:tcW w:w="3409" w:type="dxa"/>
            <w:vMerge/>
            <w:vAlign w:val="center"/>
          </w:tcPr>
          <w:p w14:paraId="08FF2CC4" w14:textId="77777777" w:rsidR="000D2C6F" w:rsidRPr="002017E4" w:rsidRDefault="000D2C6F" w:rsidP="00A82466">
            <w:pPr>
              <w:jc w:val="center"/>
              <w:rPr>
                <w:rFonts w:ascii="Perpetua Titling MT" w:hAnsi="Perpetua Titling MT"/>
                <w:b/>
              </w:rPr>
            </w:pPr>
          </w:p>
        </w:tc>
        <w:tc>
          <w:tcPr>
            <w:tcW w:w="5193" w:type="dxa"/>
          </w:tcPr>
          <w:p w14:paraId="4064FF18" w14:textId="77777777" w:rsidR="000D2C6F" w:rsidRPr="008C2B52" w:rsidRDefault="000D2C6F" w:rsidP="00672FE7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8C2B52">
              <w:rPr>
                <w:rFonts w:ascii="Perpetua Titling MT" w:hAnsi="Perpetua Titling MT"/>
                <w:b/>
                <w:sz w:val="20"/>
                <w:szCs w:val="20"/>
              </w:rPr>
              <w:t>DOD Cyber Awareness CHALLENGE</w:t>
            </w:r>
          </w:p>
          <w:p w14:paraId="7D9B15C7" w14:textId="7D496B02" w:rsidR="000D2C6F" w:rsidRPr="008C2B52" w:rsidRDefault="00B10281" w:rsidP="0067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Please complete on website provided. </w:t>
            </w:r>
          </w:p>
        </w:tc>
        <w:tc>
          <w:tcPr>
            <w:tcW w:w="2748" w:type="dxa"/>
          </w:tcPr>
          <w:p w14:paraId="419F803C" w14:textId="77777777" w:rsidR="000D2C6F" w:rsidRPr="002017E4" w:rsidRDefault="000D2C6F" w:rsidP="00A82466">
            <w:pPr>
              <w:rPr>
                <w:rFonts w:ascii="Perpetua Titling MT" w:hAnsi="Perpetua Titling MT"/>
              </w:rPr>
            </w:pPr>
          </w:p>
        </w:tc>
      </w:tr>
      <w:tr w:rsidR="000D2C6F" w:rsidRPr="002017E4" w14:paraId="49AEA693" w14:textId="77777777" w:rsidTr="00B12AB5">
        <w:trPr>
          <w:trHeight w:val="679"/>
        </w:trPr>
        <w:tc>
          <w:tcPr>
            <w:tcW w:w="3409" w:type="dxa"/>
            <w:vMerge/>
            <w:vAlign w:val="center"/>
          </w:tcPr>
          <w:p w14:paraId="75D12FDE" w14:textId="77777777" w:rsidR="000D2C6F" w:rsidRPr="002017E4" w:rsidRDefault="000D2C6F" w:rsidP="00A82466">
            <w:pPr>
              <w:jc w:val="center"/>
              <w:rPr>
                <w:rFonts w:ascii="Perpetua Titling MT" w:hAnsi="Perpetua Titling MT"/>
                <w:b/>
              </w:rPr>
            </w:pPr>
          </w:p>
        </w:tc>
        <w:tc>
          <w:tcPr>
            <w:tcW w:w="5193" w:type="dxa"/>
          </w:tcPr>
          <w:p w14:paraId="75266170" w14:textId="77777777" w:rsidR="000D2C6F" w:rsidRPr="008C2B52" w:rsidRDefault="000D2C6F" w:rsidP="00A82466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8C2B52">
              <w:rPr>
                <w:rFonts w:ascii="Perpetua Titling MT" w:hAnsi="Perpetua Titling MT"/>
                <w:b/>
                <w:sz w:val="20"/>
                <w:szCs w:val="20"/>
              </w:rPr>
              <w:t>CNIC Annual Security Brief</w:t>
            </w:r>
          </w:p>
          <w:p w14:paraId="5C750763" w14:textId="7200DD00" w:rsidR="000D2C6F" w:rsidRPr="008C2B52" w:rsidRDefault="000D2C6F" w:rsidP="00463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B52">
              <w:rPr>
                <w:rFonts w:ascii="Times New Roman" w:hAnsi="Times New Roman" w:cs="Times New Roman"/>
                <w:sz w:val="20"/>
                <w:szCs w:val="20"/>
              </w:rPr>
              <w:t>TWMS-</w:t>
            </w:r>
            <w:r w:rsidR="00203C4B">
              <w:rPr>
                <w:rFonts w:ascii="Times New Roman" w:hAnsi="Times New Roman" w:cs="Times New Roman"/>
                <w:sz w:val="20"/>
                <w:szCs w:val="20"/>
              </w:rPr>
              <w:t>725120</w:t>
            </w:r>
            <w:r w:rsidR="005F52BB">
              <w:rPr>
                <w:rFonts w:ascii="Times New Roman" w:hAnsi="Times New Roman" w:cs="Times New Roman"/>
                <w:sz w:val="20"/>
                <w:szCs w:val="20"/>
              </w:rPr>
              <w:t xml:space="preserve"> / ID </w:t>
            </w:r>
            <w:r w:rsidR="00203C4B">
              <w:rPr>
                <w:rFonts w:ascii="Times New Roman" w:hAnsi="Times New Roman" w:cs="Times New Roman"/>
                <w:sz w:val="20"/>
                <w:szCs w:val="20"/>
              </w:rPr>
              <w:t>76727</w:t>
            </w:r>
          </w:p>
        </w:tc>
        <w:tc>
          <w:tcPr>
            <w:tcW w:w="2748" w:type="dxa"/>
          </w:tcPr>
          <w:p w14:paraId="10A94AFE" w14:textId="4E82CF7A" w:rsidR="000D2C6F" w:rsidRPr="002017E4" w:rsidRDefault="000D2C6F" w:rsidP="00A82466">
            <w:pPr>
              <w:rPr>
                <w:rFonts w:ascii="Perpetua Titling MT" w:hAnsi="Perpetua Titling MT"/>
              </w:rPr>
            </w:pPr>
          </w:p>
        </w:tc>
      </w:tr>
      <w:tr w:rsidR="00A82466" w:rsidRPr="002017E4" w14:paraId="250F0B99" w14:textId="77777777" w:rsidTr="00B12AB5">
        <w:trPr>
          <w:trHeight w:val="273"/>
        </w:trPr>
        <w:tc>
          <w:tcPr>
            <w:tcW w:w="3409" w:type="dxa"/>
            <w:shd w:val="clear" w:color="auto" w:fill="D9D9D9" w:themeFill="background1" w:themeFillShade="D9"/>
            <w:vAlign w:val="center"/>
          </w:tcPr>
          <w:p w14:paraId="2B373983" w14:textId="77777777" w:rsidR="00A82466" w:rsidRPr="002017E4" w:rsidRDefault="00A82466" w:rsidP="00A82466">
            <w:pPr>
              <w:jc w:val="center"/>
              <w:rPr>
                <w:rFonts w:ascii="Perpetua Titling MT" w:hAnsi="Perpetua Titling MT"/>
                <w:b/>
              </w:rPr>
            </w:pPr>
          </w:p>
        </w:tc>
        <w:tc>
          <w:tcPr>
            <w:tcW w:w="5193" w:type="dxa"/>
            <w:shd w:val="clear" w:color="auto" w:fill="D9D9D9" w:themeFill="background1" w:themeFillShade="D9"/>
          </w:tcPr>
          <w:p w14:paraId="00A627F7" w14:textId="77777777" w:rsidR="00A82466" w:rsidRPr="008C2B52" w:rsidRDefault="00A82466" w:rsidP="00A82466">
            <w:pPr>
              <w:rPr>
                <w:rFonts w:ascii="Perpetua Titling MT" w:hAnsi="Perpetua Titling MT"/>
                <w:b/>
              </w:rPr>
            </w:pPr>
          </w:p>
        </w:tc>
        <w:tc>
          <w:tcPr>
            <w:tcW w:w="2748" w:type="dxa"/>
            <w:shd w:val="clear" w:color="auto" w:fill="D9D9D9" w:themeFill="background1" w:themeFillShade="D9"/>
          </w:tcPr>
          <w:p w14:paraId="0157EC40" w14:textId="77777777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</w:tr>
      <w:tr w:rsidR="00A82466" w:rsidRPr="002017E4" w14:paraId="2EBDB169" w14:textId="77777777" w:rsidTr="00B12AB5">
        <w:trPr>
          <w:trHeight w:val="648"/>
        </w:trPr>
        <w:tc>
          <w:tcPr>
            <w:tcW w:w="3409" w:type="dxa"/>
            <w:vMerge w:val="restart"/>
            <w:vAlign w:val="center"/>
          </w:tcPr>
          <w:p w14:paraId="4D3CC256" w14:textId="77777777" w:rsidR="00A82466" w:rsidRPr="009A16FF" w:rsidRDefault="00A82466" w:rsidP="00A82466">
            <w:pPr>
              <w:jc w:val="center"/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Quarter 4</w:t>
            </w:r>
          </w:p>
          <w:p w14:paraId="2EF82EF4" w14:textId="77777777" w:rsidR="00A82466" w:rsidRPr="002017E4" w:rsidRDefault="00A82466" w:rsidP="006A488F">
            <w:pPr>
              <w:jc w:val="center"/>
              <w:rPr>
                <w:rFonts w:ascii="Perpetua Titling MT" w:hAnsi="Perpetua Titling MT"/>
                <w:b/>
              </w:rPr>
            </w:pP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(</w:t>
            </w:r>
            <w:r w:rsidR="006A488F" w:rsidRPr="009A16FF">
              <w:rPr>
                <w:rFonts w:ascii="Perpetua Titling MT" w:hAnsi="Perpetua Titling MT"/>
                <w:b/>
                <w:sz w:val="20"/>
                <w:szCs w:val="20"/>
              </w:rPr>
              <w:t>JUL - SEP</w:t>
            </w: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)</w:t>
            </w:r>
          </w:p>
        </w:tc>
        <w:tc>
          <w:tcPr>
            <w:tcW w:w="5193" w:type="dxa"/>
          </w:tcPr>
          <w:p w14:paraId="2BE2CEAE" w14:textId="77777777" w:rsidR="00B12AB5" w:rsidRPr="008C2B52" w:rsidRDefault="00B12AB5" w:rsidP="00B12AB5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8C2B52">
              <w:rPr>
                <w:rFonts w:ascii="Perpetua Titling MT" w:hAnsi="Perpetua Titling MT"/>
                <w:b/>
                <w:sz w:val="20"/>
                <w:szCs w:val="20"/>
              </w:rPr>
              <w:t>Anti-terrorism Training (LV 1)</w:t>
            </w:r>
          </w:p>
          <w:p w14:paraId="3C36DC29" w14:textId="371FAA79" w:rsidR="00A82466" w:rsidRPr="008C2B52" w:rsidRDefault="00B12AB5" w:rsidP="00B1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B52">
              <w:rPr>
                <w:rFonts w:ascii="Times New Roman" w:hAnsi="Times New Roman" w:cs="Times New Roman"/>
                <w:sz w:val="20"/>
                <w:szCs w:val="20"/>
              </w:rPr>
              <w:t>CENSECFOR-AT-010-2.0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ID 76751</w:t>
            </w:r>
          </w:p>
        </w:tc>
        <w:tc>
          <w:tcPr>
            <w:tcW w:w="2748" w:type="dxa"/>
          </w:tcPr>
          <w:p w14:paraId="1FA8EDF6" w14:textId="0B5E55D6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</w:tr>
      <w:tr w:rsidR="00A82466" w:rsidRPr="002017E4" w14:paraId="44D542FD" w14:textId="77777777" w:rsidTr="00B12AB5">
        <w:trPr>
          <w:trHeight w:val="597"/>
        </w:trPr>
        <w:tc>
          <w:tcPr>
            <w:tcW w:w="3409" w:type="dxa"/>
            <w:vMerge/>
          </w:tcPr>
          <w:p w14:paraId="3E4BE814" w14:textId="77777777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  <w:tc>
          <w:tcPr>
            <w:tcW w:w="5193" w:type="dxa"/>
          </w:tcPr>
          <w:p w14:paraId="0113266E" w14:textId="77777777" w:rsidR="000D2C6F" w:rsidRPr="008C2B52" w:rsidRDefault="000D2C6F" w:rsidP="000D2C6F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8C2B52">
              <w:rPr>
                <w:rFonts w:ascii="Perpetua Titling MT" w:hAnsi="Perpetua Titling MT"/>
                <w:b/>
                <w:sz w:val="20"/>
                <w:szCs w:val="20"/>
              </w:rPr>
              <w:t>Workplace violence Prevention</w:t>
            </w:r>
          </w:p>
          <w:p w14:paraId="56B5F14C" w14:textId="5B499B18" w:rsidR="00203C4B" w:rsidRPr="008C2B52" w:rsidRDefault="000D2C6F" w:rsidP="000D2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B52">
              <w:rPr>
                <w:rFonts w:ascii="Times New Roman" w:hAnsi="Times New Roman" w:cs="Times New Roman"/>
                <w:sz w:val="20"/>
                <w:szCs w:val="20"/>
              </w:rPr>
              <w:t>TWMS-658532</w:t>
            </w:r>
            <w:r w:rsidR="005F52BB">
              <w:rPr>
                <w:rFonts w:ascii="Times New Roman" w:hAnsi="Times New Roman" w:cs="Times New Roman"/>
                <w:sz w:val="20"/>
                <w:szCs w:val="20"/>
              </w:rPr>
              <w:t xml:space="preserve"> / ID </w:t>
            </w:r>
            <w:r w:rsidR="00203C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F0706">
              <w:rPr>
                <w:rFonts w:ascii="Times New Roman" w:hAnsi="Times New Roman" w:cs="Times New Roman"/>
                <w:sz w:val="20"/>
                <w:szCs w:val="20"/>
              </w:rPr>
              <w:t>7183</w:t>
            </w:r>
          </w:p>
        </w:tc>
        <w:tc>
          <w:tcPr>
            <w:tcW w:w="2748" w:type="dxa"/>
          </w:tcPr>
          <w:p w14:paraId="1CF6D850" w14:textId="3D0FB667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</w:tr>
      <w:tr w:rsidR="00A82466" w:rsidRPr="002017E4" w14:paraId="0D4616BD" w14:textId="77777777" w:rsidTr="00B12AB5">
        <w:trPr>
          <w:trHeight w:val="597"/>
        </w:trPr>
        <w:tc>
          <w:tcPr>
            <w:tcW w:w="3409" w:type="dxa"/>
            <w:vMerge/>
          </w:tcPr>
          <w:p w14:paraId="4477BA27" w14:textId="77777777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  <w:tc>
          <w:tcPr>
            <w:tcW w:w="5193" w:type="dxa"/>
          </w:tcPr>
          <w:p w14:paraId="402D46A1" w14:textId="77777777" w:rsidR="00A82466" w:rsidRPr="008C2B52" w:rsidRDefault="00A82466" w:rsidP="00A82466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8C2B52">
              <w:rPr>
                <w:rFonts w:ascii="Perpetua Titling MT" w:hAnsi="Perpetua Titling MT"/>
                <w:b/>
                <w:sz w:val="20"/>
                <w:szCs w:val="20"/>
              </w:rPr>
              <w:t>DoD Counterintelligence and reporting</w:t>
            </w:r>
          </w:p>
          <w:p w14:paraId="23FB6DE0" w14:textId="2DF17504" w:rsidR="00A82466" w:rsidRPr="008C2B52" w:rsidRDefault="000D2C6F" w:rsidP="00A82466">
            <w:pPr>
              <w:rPr>
                <w:rFonts w:ascii="Perpetua Titling MT" w:hAnsi="Perpetua Titling MT"/>
                <w:b/>
              </w:rPr>
            </w:pPr>
            <w:r w:rsidRPr="008C2B52">
              <w:rPr>
                <w:rFonts w:ascii="Times New Roman" w:hAnsi="Times New Roman" w:cs="Times New Roman"/>
                <w:sz w:val="20"/>
                <w:szCs w:val="20"/>
              </w:rPr>
              <w:t>DON-CIAR-2</w:t>
            </w:r>
            <w:r w:rsidR="00A82466" w:rsidRPr="008C2B5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F52BB">
              <w:rPr>
                <w:rFonts w:ascii="Times New Roman" w:hAnsi="Times New Roman" w:cs="Times New Roman"/>
                <w:sz w:val="20"/>
                <w:szCs w:val="20"/>
              </w:rPr>
              <w:t xml:space="preserve"> / ID 7</w:t>
            </w:r>
            <w:r w:rsidR="00D76344">
              <w:rPr>
                <w:rFonts w:ascii="Times New Roman" w:hAnsi="Times New Roman" w:cs="Times New Roman"/>
                <w:sz w:val="20"/>
                <w:szCs w:val="20"/>
              </w:rPr>
              <w:t>6752</w:t>
            </w:r>
          </w:p>
        </w:tc>
        <w:tc>
          <w:tcPr>
            <w:tcW w:w="2748" w:type="dxa"/>
          </w:tcPr>
          <w:p w14:paraId="7FB2E69D" w14:textId="1ED56815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</w:tr>
      <w:tr w:rsidR="00A82466" w:rsidRPr="002017E4" w14:paraId="39EA7BFA" w14:textId="77777777" w:rsidTr="00B12AB5">
        <w:trPr>
          <w:trHeight w:val="597"/>
        </w:trPr>
        <w:tc>
          <w:tcPr>
            <w:tcW w:w="3409" w:type="dxa"/>
            <w:vMerge/>
          </w:tcPr>
          <w:p w14:paraId="54E31452" w14:textId="77777777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  <w:tc>
          <w:tcPr>
            <w:tcW w:w="5193" w:type="dxa"/>
          </w:tcPr>
          <w:p w14:paraId="268F6874" w14:textId="77777777" w:rsidR="00667A84" w:rsidRPr="008C2B52" w:rsidRDefault="00667A84" w:rsidP="00667A84">
            <w:pPr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8C2B52">
              <w:rPr>
                <w:rFonts w:ascii="Perpetua Titling MT" w:hAnsi="Perpetua Titling MT"/>
                <w:b/>
                <w:sz w:val="20"/>
                <w:szCs w:val="20"/>
              </w:rPr>
              <w:t>Ready Navy Emergency preparedness</w:t>
            </w:r>
          </w:p>
          <w:p w14:paraId="66A6FBBC" w14:textId="1C991BA8" w:rsidR="00A82466" w:rsidRPr="008C2B52" w:rsidRDefault="00667A84" w:rsidP="00667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B52">
              <w:rPr>
                <w:rFonts w:ascii="Times New Roman" w:hAnsi="Times New Roman" w:cs="Times New Roman"/>
                <w:sz w:val="20"/>
                <w:szCs w:val="20"/>
              </w:rPr>
              <w:t>TWMS-686284</w:t>
            </w:r>
            <w:r w:rsidR="005F52BB">
              <w:rPr>
                <w:rFonts w:ascii="Times New Roman" w:hAnsi="Times New Roman" w:cs="Times New Roman"/>
                <w:sz w:val="20"/>
                <w:szCs w:val="20"/>
              </w:rPr>
              <w:t xml:space="preserve"> / ID 76</w:t>
            </w:r>
            <w:r w:rsidR="00D76344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2748" w:type="dxa"/>
          </w:tcPr>
          <w:p w14:paraId="2F145415" w14:textId="7C06BF39" w:rsidR="00A82466" w:rsidRPr="002017E4" w:rsidRDefault="00A82466" w:rsidP="00A82466">
            <w:pPr>
              <w:rPr>
                <w:rFonts w:ascii="Perpetua Titling MT" w:hAnsi="Perpetua Titling MT"/>
              </w:rPr>
            </w:pPr>
          </w:p>
        </w:tc>
      </w:tr>
      <w:tr w:rsidR="00A82466" w:rsidRPr="002017E4" w14:paraId="4D0C0107" w14:textId="77777777" w:rsidTr="00B12AB5">
        <w:trPr>
          <w:trHeight w:val="382"/>
        </w:trPr>
        <w:tc>
          <w:tcPr>
            <w:tcW w:w="11352" w:type="dxa"/>
            <w:gridSpan w:val="3"/>
            <w:shd w:val="clear" w:color="auto" w:fill="D9D9D9" w:themeFill="background1" w:themeFillShade="D9"/>
            <w:vAlign w:val="center"/>
          </w:tcPr>
          <w:p w14:paraId="73A2F132" w14:textId="77777777" w:rsidR="00A82466" w:rsidRPr="009A16FF" w:rsidRDefault="00A82466" w:rsidP="00A82466">
            <w:pPr>
              <w:jc w:val="center"/>
              <w:rPr>
                <w:rFonts w:ascii="Perpetua Titling MT" w:hAnsi="Perpetua Titling MT"/>
                <w:b/>
                <w:sz w:val="20"/>
                <w:szCs w:val="20"/>
              </w:rPr>
            </w:pP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 xml:space="preserve">Supervisor TRAININGS can be found on: </w:t>
            </w:r>
            <w:r w:rsidRPr="009A16FF">
              <w:rPr>
                <w:sz w:val="20"/>
                <w:szCs w:val="20"/>
              </w:rPr>
              <w:t xml:space="preserve"> </w:t>
            </w:r>
            <w:r w:rsidRPr="009A16FF">
              <w:rPr>
                <w:rFonts w:ascii="Perpetua Titling MT" w:hAnsi="Perpetua Titling MT"/>
                <w:b/>
                <w:sz w:val="20"/>
                <w:szCs w:val="20"/>
              </w:rPr>
              <w:t>https://mytwms.dc3n.navy.mil/my.policy</w:t>
            </w:r>
          </w:p>
        </w:tc>
      </w:tr>
    </w:tbl>
    <w:p w14:paraId="2DE81259" w14:textId="77777777" w:rsidR="00E5217B" w:rsidRPr="00F25D5D" w:rsidRDefault="008C2B52" w:rsidP="00A82466">
      <w:pPr>
        <w:spacing w:after="0" w:line="240" w:lineRule="auto"/>
        <w:ind w:left="-270"/>
        <w:rPr>
          <w:rFonts w:ascii="Arial" w:hAnsi="Arial" w:cs="Arial"/>
        </w:rPr>
        <w:sectPr w:rsidR="00E5217B" w:rsidRPr="00F25D5D" w:rsidSect="00633389">
          <w:headerReference w:type="default" r:id="rId6"/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>Date of Training: _______________</w:t>
      </w:r>
      <w:r w:rsidR="00D21F7D">
        <w:rPr>
          <w:rFonts w:ascii="Arial" w:hAnsi="Arial" w:cs="Arial"/>
        </w:rPr>
        <w:t>___</w:t>
      </w:r>
      <w:r w:rsidR="00A82466">
        <w:rPr>
          <w:rFonts w:ascii="Arial" w:hAnsi="Arial" w:cs="Arial"/>
        </w:rPr>
        <w:t xml:space="preserve">____________   </w:t>
      </w:r>
    </w:p>
    <w:tbl>
      <w:tblPr>
        <w:tblStyle w:val="TableGrid"/>
        <w:tblpPr w:leftFromText="180" w:rightFromText="180" w:vertAnchor="text" w:horzAnchor="margin" w:tblpXSpec="center" w:tblpY="291"/>
        <w:tblW w:w="10800" w:type="dxa"/>
        <w:tblLook w:val="04A0" w:firstRow="1" w:lastRow="0" w:firstColumn="1" w:lastColumn="0" w:noHBand="0" w:noVBand="1"/>
      </w:tblPr>
      <w:tblGrid>
        <w:gridCol w:w="2790"/>
        <w:gridCol w:w="2520"/>
        <w:gridCol w:w="2700"/>
        <w:gridCol w:w="2790"/>
      </w:tblGrid>
      <w:tr w:rsidR="00FD185B" w14:paraId="2140494F" w14:textId="77777777" w:rsidTr="00FD185B">
        <w:tc>
          <w:tcPr>
            <w:tcW w:w="10800" w:type="dxa"/>
            <w:gridSpan w:val="4"/>
            <w:vAlign w:val="bottom"/>
          </w:tcPr>
          <w:p w14:paraId="3B149FB9" w14:textId="77777777" w:rsidR="00FD185B" w:rsidRPr="00EF0B1D" w:rsidRDefault="00FD185B" w:rsidP="00FD185B">
            <w:pPr>
              <w:spacing w:line="360" w:lineRule="auto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EF0B1D">
              <w:rPr>
                <w:rFonts w:asciiTheme="majorHAnsi" w:hAnsiTheme="majorHAnsi" w:cs="Arial"/>
                <w:b/>
                <w:sz w:val="28"/>
                <w:szCs w:val="28"/>
              </w:rPr>
              <w:lastRenderedPageBreak/>
              <w:t>Facility Name: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 xml:space="preserve"> </w:t>
            </w:r>
          </w:p>
        </w:tc>
      </w:tr>
      <w:tr w:rsidR="00FD185B" w14:paraId="2510A6E3" w14:textId="77777777" w:rsidTr="00FD185B">
        <w:tc>
          <w:tcPr>
            <w:tcW w:w="10800" w:type="dxa"/>
            <w:gridSpan w:val="4"/>
            <w:vAlign w:val="bottom"/>
          </w:tcPr>
          <w:p w14:paraId="3A493204" w14:textId="77777777" w:rsidR="00FD185B" w:rsidRPr="00EF0B1D" w:rsidRDefault="00FD185B" w:rsidP="00FD185B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EF0B1D">
              <w:rPr>
                <w:rFonts w:asciiTheme="majorHAnsi" w:hAnsiTheme="majorHAnsi" w:cs="Arial"/>
                <w:b/>
                <w:sz w:val="28"/>
                <w:szCs w:val="28"/>
              </w:rPr>
              <w:t>T</w:t>
            </w:r>
            <w:r w:rsidRPr="00EF0B1D">
              <w:rPr>
                <w:rFonts w:asciiTheme="majorHAnsi" w:hAnsiTheme="majorHAnsi"/>
                <w:b/>
                <w:sz w:val="28"/>
                <w:szCs w:val="28"/>
              </w:rPr>
              <w:t>raining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</w:tc>
      </w:tr>
      <w:tr w:rsidR="00710023" w14:paraId="292A5DC4" w14:textId="77777777" w:rsidTr="00FD185B">
        <w:tc>
          <w:tcPr>
            <w:tcW w:w="10800" w:type="dxa"/>
            <w:gridSpan w:val="4"/>
            <w:vAlign w:val="bottom"/>
          </w:tcPr>
          <w:p w14:paraId="0ADF075E" w14:textId="77777777" w:rsidR="00710023" w:rsidRPr="00EF0B1D" w:rsidRDefault="00710023" w:rsidP="00FD185B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 xml:space="preserve">Date: </w:t>
            </w:r>
          </w:p>
        </w:tc>
      </w:tr>
      <w:tr w:rsidR="00FD185B" w14:paraId="39799529" w14:textId="77777777" w:rsidTr="00FD185B">
        <w:trPr>
          <w:trHeight w:val="260"/>
        </w:trPr>
        <w:tc>
          <w:tcPr>
            <w:tcW w:w="10800" w:type="dxa"/>
            <w:gridSpan w:val="4"/>
            <w:shd w:val="clear" w:color="auto" w:fill="BFBFBF" w:themeFill="background1" w:themeFillShade="BF"/>
            <w:vAlign w:val="bottom"/>
          </w:tcPr>
          <w:p w14:paraId="595C0005" w14:textId="77777777" w:rsidR="00FD185B" w:rsidRPr="00C12C28" w:rsidRDefault="00FD185B" w:rsidP="00FD18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185B" w14:paraId="7FFEE725" w14:textId="77777777" w:rsidTr="00FD185B">
        <w:tc>
          <w:tcPr>
            <w:tcW w:w="2790" w:type="dxa"/>
            <w:vAlign w:val="bottom"/>
          </w:tcPr>
          <w:p w14:paraId="085C1B77" w14:textId="77777777" w:rsidR="00FD185B" w:rsidRPr="00C12C28" w:rsidRDefault="00FD185B" w:rsidP="00FD18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2C28">
              <w:rPr>
                <w:rFonts w:ascii="Arial" w:hAnsi="Arial" w:cs="Arial"/>
                <w:b/>
                <w:sz w:val="24"/>
                <w:szCs w:val="24"/>
              </w:rPr>
              <w:t>Employee Name</w:t>
            </w:r>
          </w:p>
        </w:tc>
        <w:tc>
          <w:tcPr>
            <w:tcW w:w="2520" w:type="dxa"/>
            <w:vAlign w:val="bottom"/>
          </w:tcPr>
          <w:p w14:paraId="50966857" w14:textId="77777777" w:rsidR="00FD185B" w:rsidRPr="00C12C28" w:rsidRDefault="00FD185B" w:rsidP="00FD18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2C28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2700" w:type="dxa"/>
            <w:vAlign w:val="bottom"/>
          </w:tcPr>
          <w:p w14:paraId="352DAFB7" w14:textId="77777777" w:rsidR="00FD185B" w:rsidRPr="00C12C28" w:rsidRDefault="00FD185B" w:rsidP="00FD18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2C28">
              <w:rPr>
                <w:rFonts w:ascii="Arial" w:hAnsi="Arial" w:cs="Arial"/>
                <w:b/>
                <w:sz w:val="24"/>
                <w:szCs w:val="24"/>
              </w:rPr>
              <w:t>Employee Name</w:t>
            </w:r>
          </w:p>
        </w:tc>
        <w:tc>
          <w:tcPr>
            <w:tcW w:w="2790" w:type="dxa"/>
            <w:vAlign w:val="bottom"/>
          </w:tcPr>
          <w:p w14:paraId="34BADEB7" w14:textId="77777777" w:rsidR="00FD185B" w:rsidRPr="00C12C28" w:rsidRDefault="00FD185B" w:rsidP="00FD185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2C28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</w:tr>
      <w:tr w:rsidR="00FD185B" w14:paraId="71A7A677" w14:textId="77777777" w:rsidTr="00FD185B">
        <w:tc>
          <w:tcPr>
            <w:tcW w:w="2790" w:type="dxa"/>
          </w:tcPr>
          <w:p w14:paraId="70F68062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BA818E0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3ACF2B28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38B778F2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1E62442D" w14:textId="77777777" w:rsidTr="00FD185B">
        <w:tc>
          <w:tcPr>
            <w:tcW w:w="2790" w:type="dxa"/>
          </w:tcPr>
          <w:p w14:paraId="47AA192B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3945CDD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4DBB66BF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29618CC6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015CC837" w14:textId="77777777" w:rsidTr="00FD185B">
        <w:tc>
          <w:tcPr>
            <w:tcW w:w="2790" w:type="dxa"/>
          </w:tcPr>
          <w:p w14:paraId="3ADE2753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7975EBC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051A4C5C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5CF014DA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7CB317A2" w14:textId="77777777" w:rsidTr="00FD185B">
        <w:tc>
          <w:tcPr>
            <w:tcW w:w="2790" w:type="dxa"/>
          </w:tcPr>
          <w:p w14:paraId="5F79915D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5CA7D25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542FCA02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48659933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69998AC9" w14:textId="77777777" w:rsidTr="00FD185B">
        <w:tc>
          <w:tcPr>
            <w:tcW w:w="2790" w:type="dxa"/>
          </w:tcPr>
          <w:p w14:paraId="7D9EA772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A8ABB85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4748C7F0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4E2B2E3C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4D23DA76" w14:textId="77777777" w:rsidTr="00FD185B">
        <w:tc>
          <w:tcPr>
            <w:tcW w:w="2790" w:type="dxa"/>
          </w:tcPr>
          <w:p w14:paraId="426E3CCD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A1F6103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40D97014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0AD8DBF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16C5B93E" w14:textId="77777777" w:rsidTr="00FD185B">
        <w:tc>
          <w:tcPr>
            <w:tcW w:w="2790" w:type="dxa"/>
          </w:tcPr>
          <w:p w14:paraId="7380C74B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E6A6DB3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43FF43C5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32D7AAF1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7BB980C4" w14:textId="77777777" w:rsidTr="00FD185B">
        <w:tc>
          <w:tcPr>
            <w:tcW w:w="2790" w:type="dxa"/>
          </w:tcPr>
          <w:p w14:paraId="3A604342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A011C9C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37B35A26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6963699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26FBDF1F" w14:textId="77777777" w:rsidTr="00FD185B">
        <w:tc>
          <w:tcPr>
            <w:tcW w:w="2790" w:type="dxa"/>
          </w:tcPr>
          <w:p w14:paraId="168DE2B5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C3EE4D6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73DDD096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F980B72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481237D2" w14:textId="77777777" w:rsidTr="00FD185B">
        <w:tc>
          <w:tcPr>
            <w:tcW w:w="2790" w:type="dxa"/>
          </w:tcPr>
          <w:p w14:paraId="27AB5F69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4780CFE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3C9761E9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6940861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725CFB90" w14:textId="77777777" w:rsidTr="00FD185B">
        <w:tc>
          <w:tcPr>
            <w:tcW w:w="2790" w:type="dxa"/>
          </w:tcPr>
          <w:p w14:paraId="7DF4512C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0DAF5AE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0B0FCEE2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8807031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46EF48EC" w14:textId="77777777" w:rsidTr="00FD185B">
        <w:tc>
          <w:tcPr>
            <w:tcW w:w="2790" w:type="dxa"/>
          </w:tcPr>
          <w:p w14:paraId="742BB593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BE1C8C1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2FDF73CC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2A6A313A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26F92E6D" w14:textId="77777777" w:rsidTr="00FD185B">
        <w:tc>
          <w:tcPr>
            <w:tcW w:w="2790" w:type="dxa"/>
          </w:tcPr>
          <w:p w14:paraId="64CD712E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87BDDAF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02F4529A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211911E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3FFE18D3" w14:textId="77777777" w:rsidTr="00FD185B">
        <w:tc>
          <w:tcPr>
            <w:tcW w:w="2790" w:type="dxa"/>
          </w:tcPr>
          <w:p w14:paraId="4076E630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C698A11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67E284B7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80A58D0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0D6DB07D" w14:textId="77777777" w:rsidTr="00FD185B">
        <w:tc>
          <w:tcPr>
            <w:tcW w:w="2790" w:type="dxa"/>
          </w:tcPr>
          <w:p w14:paraId="120B3AD6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3DCD199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5961BAB7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544DA0C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78CBCB8B" w14:textId="77777777" w:rsidTr="00FD185B">
        <w:tc>
          <w:tcPr>
            <w:tcW w:w="2790" w:type="dxa"/>
          </w:tcPr>
          <w:p w14:paraId="441872BE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78F6B9DD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2C454122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7E073EA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549A9AC0" w14:textId="77777777" w:rsidTr="00FD185B">
        <w:tc>
          <w:tcPr>
            <w:tcW w:w="2790" w:type="dxa"/>
          </w:tcPr>
          <w:p w14:paraId="3D4C974C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E550591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5EC3660A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092E69B9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5FB8F7B2" w14:textId="77777777" w:rsidTr="00FD185B">
        <w:tc>
          <w:tcPr>
            <w:tcW w:w="2790" w:type="dxa"/>
          </w:tcPr>
          <w:p w14:paraId="4A2F8899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C982F0D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1551B48E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A887337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6F2011B9" w14:textId="77777777" w:rsidTr="00FD185B">
        <w:tc>
          <w:tcPr>
            <w:tcW w:w="2790" w:type="dxa"/>
          </w:tcPr>
          <w:p w14:paraId="56034519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67EBD54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573212E9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370C54DA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06B3DFE5" w14:textId="77777777" w:rsidTr="00FD185B">
        <w:tc>
          <w:tcPr>
            <w:tcW w:w="2790" w:type="dxa"/>
          </w:tcPr>
          <w:p w14:paraId="3C54E0F1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F464569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65E18809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82CB8A2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19B0AAD7" w14:textId="77777777" w:rsidTr="00FD185B">
        <w:tc>
          <w:tcPr>
            <w:tcW w:w="2790" w:type="dxa"/>
          </w:tcPr>
          <w:p w14:paraId="3DA0FAC8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3C19309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1432ABF2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76FB1710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78D910C4" w14:textId="77777777" w:rsidTr="00FD185B">
        <w:tc>
          <w:tcPr>
            <w:tcW w:w="2790" w:type="dxa"/>
          </w:tcPr>
          <w:p w14:paraId="2996AE7B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14B07D40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51C1CE8D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31DC9F2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7ACEC49D" w14:textId="77777777" w:rsidTr="00FD185B">
        <w:tc>
          <w:tcPr>
            <w:tcW w:w="2790" w:type="dxa"/>
          </w:tcPr>
          <w:p w14:paraId="3A6536D3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7F50DCC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6F1F4072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CF8407D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5C445C06" w14:textId="77777777" w:rsidTr="00FD185B">
        <w:tc>
          <w:tcPr>
            <w:tcW w:w="2790" w:type="dxa"/>
          </w:tcPr>
          <w:p w14:paraId="6959A6A1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2F5A6866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3A63D8D6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23826408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6F5D52B8" w14:textId="77777777" w:rsidTr="00FD185B">
        <w:tc>
          <w:tcPr>
            <w:tcW w:w="2790" w:type="dxa"/>
          </w:tcPr>
          <w:p w14:paraId="458B3935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91E76BB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70BD9A8E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34DF2363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77E21632" w14:textId="77777777" w:rsidTr="00FD185B">
        <w:tc>
          <w:tcPr>
            <w:tcW w:w="2790" w:type="dxa"/>
          </w:tcPr>
          <w:p w14:paraId="6A3B612A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030B8012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6B3CF705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CDD7BC6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185B" w14:paraId="7F1139B3" w14:textId="77777777" w:rsidTr="00FD185B">
        <w:tc>
          <w:tcPr>
            <w:tcW w:w="2790" w:type="dxa"/>
          </w:tcPr>
          <w:p w14:paraId="377A7001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6F27A94E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5F971875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42923BE9" w14:textId="77777777" w:rsidR="00FD185B" w:rsidRDefault="00FD185B" w:rsidP="00FD185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2DF82FC" w14:textId="77777777" w:rsidR="00363DAA" w:rsidRPr="002C6D11" w:rsidRDefault="00363DAA" w:rsidP="00633389">
      <w:pPr>
        <w:spacing w:after="0" w:line="360" w:lineRule="auto"/>
        <w:ind w:firstLine="720"/>
        <w:rPr>
          <w:rFonts w:ascii="Arial" w:hAnsi="Arial" w:cs="Arial"/>
        </w:rPr>
      </w:pPr>
    </w:p>
    <w:sectPr w:rsidR="00363DAA" w:rsidRPr="002C6D11" w:rsidSect="0063338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A8D7" w14:textId="77777777" w:rsidR="008805CF" w:rsidRDefault="008805CF" w:rsidP="00FF3435">
      <w:pPr>
        <w:spacing w:after="0" w:line="240" w:lineRule="auto"/>
      </w:pPr>
      <w:r>
        <w:separator/>
      </w:r>
    </w:p>
  </w:endnote>
  <w:endnote w:type="continuationSeparator" w:id="0">
    <w:p w14:paraId="0411435D" w14:textId="77777777" w:rsidR="008805CF" w:rsidRDefault="008805CF" w:rsidP="00FF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239F1" w14:textId="77777777" w:rsidR="008805CF" w:rsidRDefault="008805CF" w:rsidP="00FF3435">
      <w:pPr>
        <w:spacing w:after="0" w:line="240" w:lineRule="auto"/>
      </w:pPr>
      <w:r>
        <w:separator/>
      </w:r>
    </w:p>
  </w:footnote>
  <w:footnote w:type="continuationSeparator" w:id="0">
    <w:p w14:paraId="76E90BA4" w14:textId="77777777" w:rsidR="008805CF" w:rsidRDefault="008805CF" w:rsidP="00FF3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AAA4" w14:textId="77777777" w:rsidR="00633389" w:rsidRPr="003B2231" w:rsidRDefault="00FF3435" w:rsidP="00F25D5D">
    <w:pPr>
      <w:pStyle w:val="Heading1"/>
      <w:spacing w:before="0" w:line="240" w:lineRule="auto"/>
      <w:jc w:val="center"/>
      <w:rPr>
        <w:rFonts w:ascii="Arial" w:hAnsi="Arial" w:cs="Arial"/>
        <w:sz w:val="36"/>
        <w:szCs w:val="36"/>
      </w:rPr>
    </w:pPr>
    <w:r w:rsidRPr="003B2231">
      <w:rPr>
        <w:rFonts w:ascii="Arial" w:hAnsi="Arial" w:cs="Arial"/>
        <w:sz w:val="36"/>
        <w:szCs w:val="36"/>
      </w:rPr>
      <w:t xml:space="preserve">MWR Mandatory Training </w:t>
    </w:r>
    <w:r w:rsidR="00100F3F" w:rsidRPr="003B2231">
      <w:rPr>
        <w:rFonts w:ascii="Arial" w:hAnsi="Arial" w:cs="Arial"/>
        <w:sz w:val="36"/>
        <w:szCs w:val="36"/>
      </w:rPr>
      <w:t>Sign off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AA"/>
    <w:rsid w:val="000001DA"/>
    <w:rsid w:val="00006B40"/>
    <w:rsid w:val="00015047"/>
    <w:rsid w:val="000267B3"/>
    <w:rsid w:val="0005538F"/>
    <w:rsid w:val="0007150B"/>
    <w:rsid w:val="0007720A"/>
    <w:rsid w:val="000849EE"/>
    <w:rsid w:val="0009313E"/>
    <w:rsid w:val="000B08C5"/>
    <w:rsid w:val="000D2C6F"/>
    <w:rsid w:val="000D57B7"/>
    <w:rsid w:val="000F38CD"/>
    <w:rsid w:val="000F67A9"/>
    <w:rsid w:val="00100F3F"/>
    <w:rsid w:val="0011050E"/>
    <w:rsid w:val="0012481C"/>
    <w:rsid w:val="00131FBC"/>
    <w:rsid w:val="001418D7"/>
    <w:rsid w:val="00156685"/>
    <w:rsid w:val="00156C22"/>
    <w:rsid w:val="00196BE8"/>
    <w:rsid w:val="001A3915"/>
    <w:rsid w:val="001A511D"/>
    <w:rsid w:val="001B054F"/>
    <w:rsid w:val="001B6BB1"/>
    <w:rsid w:val="001B7CDD"/>
    <w:rsid w:val="001C1E0A"/>
    <w:rsid w:val="001C4DB7"/>
    <w:rsid w:val="002017E4"/>
    <w:rsid w:val="00203C4B"/>
    <w:rsid w:val="002055A7"/>
    <w:rsid w:val="00225281"/>
    <w:rsid w:val="00232FE4"/>
    <w:rsid w:val="00262098"/>
    <w:rsid w:val="00266969"/>
    <w:rsid w:val="00280B65"/>
    <w:rsid w:val="002C6D11"/>
    <w:rsid w:val="002D10A1"/>
    <w:rsid w:val="002D2061"/>
    <w:rsid w:val="002D31A5"/>
    <w:rsid w:val="002D4054"/>
    <w:rsid w:val="002F2C90"/>
    <w:rsid w:val="00310AF3"/>
    <w:rsid w:val="00311C9A"/>
    <w:rsid w:val="00315634"/>
    <w:rsid w:val="0033523E"/>
    <w:rsid w:val="00344524"/>
    <w:rsid w:val="00363DAA"/>
    <w:rsid w:val="003732E4"/>
    <w:rsid w:val="00382D2D"/>
    <w:rsid w:val="00383AF1"/>
    <w:rsid w:val="00397D2D"/>
    <w:rsid w:val="003B2231"/>
    <w:rsid w:val="003B592C"/>
    <w:rsid w:val="003E4012"/>
    <w:rsid w:val="003E4AEA"/>
    <w:rsid w:val="0041332F"/>
    <w:rsid w:val="004341DF"/>
    <w:rsid w:val="0046036C"/>
    <w:rsid w:val="0046350B"/>
    <w:rsid w:val="0048653C"/>
    <w:rsid w:val="00491C43"/>
    <w:rsid w:val="0049257E"/>
    <w:rsid w:val="00493D3A"/>
    <w:rsid w:val="004B5D3F"/>
    <w:rsid w:val="004D77A4"/>
    <w:rsid w:val="004E1CF9"/>
    <w:rsid w:val="005063E1"/>
    <w:rsid w:val="00506EE0"/>
    <w:rsid w:val="00510F5C"/>
    <w:rsid w:val="00553539"/>
    <w:rsid w:val="00565879"/>
    <w:rsid w:val="00580DDD"/>
    <w:rsid w:val="0058121A"/>
    <w:rsid w:val="00594DA0"/>
    <w:rsid w:val="005B224C"/>
    <w:rsid w:val="005B5A9D"/>
    <w:rsid w:val="005D3AE6"/>
    <w:rsid w:val="005E2914"/>
    <w:rsid w:val="005E56BD"/>
    <w:rsid w:val="005F52BB"/>
    <w:rsid w:val="00612C04"/>
    <w:rsid w:val="00632B46"/>
    <w:rsid w:val="00633389"/>
    <w:rsid w:val="00635610"/>
    <w:rsid w:val="00656C60"/>
    <w:rsid w:val="0066592A"/>
    <w:rsid w:val="00667A84"/>
    <w:rsid w:val="00672FE7"/>
    <w:rsid w:val="00676B30"/>
    <w:rsid w:val="00677766"/>
    <w:rsid w:val="00680041"/>
    <w:rsid w:val="006A488F"/>
    <w:rsid w:val="006A64DA"/>
    <w:rsid w:val="006B0A28"/>
    <w:rsid w:val="006B30C8"/>
    <w:rsid w:val="006B585A"/>
    <w:rsid w:val="006B742E"/>
    <w:rsid w:val="007077CD"/>
    <w:rsid w:val="00710023"/>
    <w:rsid w:val="007547BD"/>
    <w:rsid w:val="00765482"/>
    <w:rsid w:val="00772AA4"/>
    <w:rsid w:val="0078401C"/>
    <w:rsid w:val="007930EE"/>
    <w:rsid w:val="00797366"/>
    <w:rsid w:val="007A0834"/>
    <w:rsid w:val="007B022B"/>
    <w:rsid w:val="007B1E6F"/>
    <w:rsid w:val="007C1457"/>
    <w:rsid w:val="007F4B3D"/>
    <w:rsid w:val="007F5B32"/>
    <w:rsid w:val="00800B50"/>
    <w:rsid w:val="008202F2"/>
    <w:rsid w:val="008329DA"/>
    <w:rsid w:val="00832E3E"/>
    <w:rsid w:val="00834B53"/>
    <w:rsid w:val="00852471"/>
    <w:rsid w:val="00876164"/>
    <w:rsid w:val="008805CF"/>
    <w:rsid w:val="008C2B52"/>
    <w:rsid w:val="008D3E3E"/>
    <w:rsid w:val="008F0709"/>
    <w:rsid w:val="00901F3B"/>
    <w:rsid w:val="00905B07"/>
    <w:rsid w:val="00905B92"/>
    <w:rsid w:val="00906A97"/>
    <w:rsid w:val="00914D24"/>
    <w:rsid w:val="00920503"/>
    <w:rsid w:val="009379DE"/>
    <w:rsid w:val="00960A1C"/>
    <w:rsid w:val="00967ED7"/>
    <w:rsid w:val="00985D78"/>
    <w:rsid w:val="00986195"/>
    <w:rsid w:val="009A16FF"/>
    <w:rsid w:val="009B2E48"/>
    <w:rsid w:val="009C44D9"/>
    <w:rsid w:val="009C4C46"/>
    <w:rsid w:val="009D1E9F"/>
    <w:rsid w:val="009D74CA"/>
    <w:rsid w:val="009F3461"/>
    <w:rsid w:val="00A13131"/>
    <w:rsid w:val="00A4442C"/>
    <w:rsid w:val="00A64140"/>
    <w:rsid w:val="00A752FE"/>
    <w:rsid w:val="00A82466"/>
    <w:rsid w:val="00AA0050"/>
    <w:rsid w:val="00AA0B4B"/>
    <w:rsid w:val="00AA1363"/>
    <w:rsid w:val="00AD0061"/>
    <w:rsid w:val="00AF3173"/>
    <w:rsid w:val="00B10281"/>
    <w:rsid w:val="00B108F0"/>
    <w:rsid w:val="00B12AB5"/>
    <w:rsid w:val="00B30067"/>
    <w:rsid w:val="00B33FA9"/>
    <w:rsid w:val="00B60F49"/>
    <w:rsid w:val="00B72B03"/>
    <w:rsid w:val="00BB15F5"/>
    <w:rsid w:val="00BB28D6"/>
    <w:rsid w:val="00BC08D8"/>
    <w:rsid w:val="00BD31C5"/>
    <w:rsid w:val="00BD605A"/>
    <w:rsid w:val="00BF0706"/>
    <w:rsid w:val="00C10436"/>
    <w:rsid w:val="00C12C28"/>
    <w:rsid w:val="00C14A66"/>
    <w:rsid w:val="00C20A0D"/>
    <w:rsid w:val="00C22F25"/>
    <w:rsid w:val="00C35CA1"/>
    <w:rsid w:val="00C5334A"/>
    <w:rsid w:val="00C84FF1"/>
    <w:rsid w:val="00CF544E"/>
    <w:rsid w:val="00D02CC4"/>
    <w:rsid w:val="00D12EC8"/>
    <w:rsid w:val="00D1791A"/>
    <w:rsid w:val="00D21F7D"/>
    <w:rsid w:val="00D34BA3"/>
    <w:rsid w:val="00D477DB"/>
    <w:rsid w:val="00D704F6"/>
    <w:rsid w:val="00D704F9"/>
    <w:rsid w:val="00D752E6"/>
    <w:rsid w:val="00D76344"/>
    <w:rsid w:val="00D82760"/>
    <w:rsid w:val="00D85B8A"/>
    <w:rsid w:val="00DA0260"/>
    <w:rsid w:val="00DD44E7"/>
    <w:rsid w:val="00DF6280"/>
    <w:rsid w:val="00E315BB"/>
    <w:rsid w:val="00E4200E"/>
    <w:rsid w:val="00E426E1"/>
    <w:rsid w:val="00E5217B"/>
    <w:rsid w:val="00E610EF"/>
    <w:rsid w:val="00E633A3"/>
    <w:rsid w:val="00E63709"/>
    <w:rsid w:val="00E66B82"/>
    <w:rsid w:val="00ED6FDE"/>
    <w:rsid w:val="00EE2DC5"/>
    <w:rsid w:val="00EF0B1D"/>
    <w:rsid w:val="00EF4316"/>
    <w:rsid w:val="00EF48C5"/>
    <w:rsid w:val="00F03C18"/>
    <w:rsid w:val="00F07EB2"/>
    <w:rsid w:val="00F15ED2"/>
    <w:rsid w:val="00F25D5D"/>
    <w:rsid w:val="00F27BF7"/>
    <w:rsid w:val="00F54171"/>
    <w:rsid w:val="00FA1D88"/>
    <w:rsid w:val="00FB5505"/>
    <w:rsid w:val="00FC0E2A"/>
    <w:rsid w:val="00FD185B"/>
    <w:rsid w:val="00FE65C4"/>
    <w:rsid w:val="00FF2CCA"/>
    <w:rsid w:val="00FF3435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42221"/>
  <w15:docId w15:val="{3EA59062-64D4-46DD-851A-6100BDAC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389"/>
  </w:style>
  <w:style w:type="paragraph" w:styleId="Heading1">
    <w:name w:val="heading 1"/>
    <w:basedOn w:val="Normal"/>
    <w:next w:val="Normal"/>
    <w:link w:val="Heading1Char"/>
    <w:uiPriority w:val="9"/>
    <w:qFormat/>
    <w:rsid w:val="00363D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F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435"/>
  </w:style>
  <w:style w:type="paragraph" w:styleId="Footer">
    <w:name w:val="footer"/>
    <w:basedOn w:val="Normal"/>
    <w:link w:val="FooterChar"/>
    <w:uiPriority w:val="99"/>
    <w:unhideWhenUsed/>
    <w:rsid w:val="00FF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435"/>
  </w:style>
  <w:style w:type="paragraph" w:styleId="BalloonText">
    <w:name w:val="Balloon Text"/>
    <w:basedOn w:val="Normal"/>
    <w:link w:val="BalloonTextChar"/>
    <w:uiPriority w:val="99"/>
    <w:semiHidden/>
    <w:unhideWhenUsed/>
    <w:rsid w:val="00FF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3333e00-c877-4b87-b6ad-45e942de1750}" enabled="0" method="" siteId="{e3333e00-c877-4b87-b6ad-45e942de17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McCray, Sheena I CIV Navsta Mayport, N92</dc:creator>
  <cp:lastModifiedBy>Murcin, Selena R CIV (USA)</cp:lastModifiedBy>
  <cp:revision>11</cp:revision>
  <cp:lastPrinted>2024-12-24T16:41:00Z</cp:lastPrinted>
  <dcterms:created xsi:type="dcterms:W3CDTF">2026-01-08T20:27:00Z</dcterms:created>
  <dcterms:modified xsi:type="dcterms:W3CDTF">2026-01-28T22:42:00Z</dcterms:modified>
</cp:coreProperties>
</file>